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F5" w:rsidRDefault="000975F5">
      <w:pPr>
        <w:spacing w:after="0" w:line="240" w:lineRule="auto"/>
        <w:jc w:val="right"/>
        <w:rPr>
          <w:rFonts w:ascii="Arial" w:hAnsi="Arial" w:cs="Arial"/>
          <w:color w:val="000000"/>
          <w:sz w:val="20"/>
          <w:szCs w:val="20"/>
        </w:rPr>
      </w:pPr>
    </w:p>
    <w:p w:rsidR="00004CCA" w:rsidRPr="00D53E66" w:rsidRDefault="00004CCA" w:rsidP="00004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53E66">
        <w:rPr>
          <w:rFonts w:ascii="Times New Roman" w:hAnsi="Times New Roman"/>
          <w:b/>
          <w:sz w:val="24"/>
          <w:szCs w:val="24"/>
        </w:rPr>
        <w:t xml:space="preserve">EDITAL DE PREGÃO PRESENCIAL Nº </w:t>
      </w:r>
      <w:r>
        <w:rPr>
          <w:rFonts w:ascii="Times New Roman" w:hAnsi="Times New Roman"/>
          <w:b/>
          <w:sz w:val="24"/>
          <w:szCs w:val="24"/>
        </w:rPr>
        <w:t>03/2022</w:t>
      </w:r>
    </w:p>
    <w:p w:rsidR="00004CCA" w:rsidRDefault="00004CCA" w:rsidP="00004CCA">
      <w:pPr>
        <w:spacing w:after="0" w:line="240" w:lineRule="auto"/>
        <w:jc w:val="both"/>
        <w:rPr>
          <w:rFonts w:ascii="Times New Roman" w:hAnsi="Times New Roman"/>
          <w:b/>
          <w:sz w:val="24"/>
          <w:szCs w:val="24"/>
        </w:rPr>
      </w:pPr>
    </w:p>
    <w:p w:rsidR="00004CCA" w:rsidRPr="00D53E66" w:rsidRDefault="00004CCA" w:rsidP="00004CCA">
      <w:pPr>
        <w:spacing w:after="0" w:line="240" w:lineRule="auto"/>
        <w:jc w:val="both"/>
        <w:rPr>
          <w:rFonts w:ascii="Times New Roman" w:hAnsi="Times New Roman"/>
          <w:b/>
          <w:sz w:val="24"/>
          <w:szCs w:val="24"/>
        </w:rPr>
      </w:pPr>
      <w:r w:rsidRPr="00D53E66">
        <w:rPr>
          <w:rFonts w:ascii="Times New Roman" w:hAnsi="Times New Roman"/>
          <w:b/>
          <w:sz w:val="24"/>
          <w:szCs w:val="24"/>
        </w:rPr>
        <w:t xml:space="preserve">PROCESSO ADMINISTRATIVO Nº </w:t>
      </w:r>
      <w:r>
        <w:rPr>
          <w:rFonts w:ascii="Times New Roman" w:hAnsi="Times New Roman"/>
          <w:b/>
          <w:sz w:val="24"/>
          <w:szCs w:val="24"/>
        </w:rPr>
        <w:t>07/2022</w:t>
      </w:r>
    </w:p>
    <w:p w:rsidR="00004CCA" w:rsidRPr="00D53E66" w:rsidRDefault="00004CCA" w:rsidP="00004CCA">
      <w:pPr>
        <w:spacing w:after="0" w:line="240" w:lineRule="auto"/>
        <w:jc w:val="both"/>
        <w:rPr>
          <w:rFonts w:ascii="Times New Roman" w:hAnsi="Times New Roman"/>
          <w:b/>
          <w:sz w:val="24"/>
          <w:szCs w:val="24"/>
        </w:rPr>
      </w:pPr>
      <w:r w:rsidRPr="00D53E66">
        <w:rPr>
          <w:rFonts w:ascii="Times New Roman" w:hAnsi="Times New Roman"/>
          <w:b/>
          <w:sz w:val="24"/>
          <w:szCs w:val="24"/>
        </w:rPr>
        <w:t>TIPO: Menor preço por item</w:t>
      </w:r>
    </w:p>
    <w:p w:rsidR="0093328C" w:rsidRPr="0072669C" w:rsidRDefault="00004CCA" w:rsidP="0093328C">
      <w:pPr>
        <w:autoSpaceDE w:val="0"/>
        <w:autoSpaceDN w:val="0"/>
        <w:adjustRightInd w:val="0"/>
        <w:spacing w:after="0" w:line="240" w:lineRule="auto"/>
        <w:jc w:val="both"/>
        <w:rPr>
          <w:rFonts w:ascii="Arial" w:hAnsi="Arial" w:cs="Arial"/>
          <w:color w:val="000000"/>
          <w:sz w:val="24"/>
          <w:szCs w:val="24"/>
        </w:rPr>
      </w:pPr>
      <w:r w:rsidRPr="00DF01A2">
        <w:rPr>
          <w:rFonts w:ascii="Times New Roman" w:hAnsi="Times New Roman"/>
          <w:b/>
          <w:sz w:val="24"/>
          <w:szCs w:val="24"/>
        </w:rPr>
        <w:t xml:space="preserve">REQUISITANTE: </w:t>
      </w:r>
      <w:r w:rsidR="0093328C" w:rsidRPr="0072669C">
        <w:rPr>
          <w:rFonts w:ascii="Arial" w:hAnsi="Arial" w:cs="Arial"/>
          <w:i/>
          <w:sz w:val="24"/>
          <w:szCs w:val="24"/>
        </w:rPr>
        <w:t>CONSÓRCIO INTERMUNICIPAL PARA O DESENVOLVIMENTO REGIONAL DO TERRITÓRIO DIVISA NORTE DO PARANÁ - CODREN</w:t>
      </w:r>
      <w:r w:rsidR="0093328C" w:rsidRPr="0072669C">
        <w:rPr>
          <w:rFonts w:ascii="Arial" w:hAnsi="Arial" w:cs="Arial"/>
          <w:color w:val="000000"/>
          <w:sz w:val="24"/>
          <w:szCs w:val="24"/>
        </w:rPr>
        <w:t>.</w:t>
      </w:r>
    </w:p>
    <w:p w:rsidR="00004CCA" w:rsidRPr="00DF01A2" w:rsidRDefault="00004CCA" w:rsidP="00004CCA">
      <w:pPr>
        <w:spacing w:after="0" w:line="240" w:lineRule="auto"/>
        <w:jc w:val="both"/>
        <w:rPr>
          <w:rFonts w:ascii="Times New Roman" w:hAnsi="Times New Roman"/>
          <w:b/>
          <w:sz w:val="24"/>
          <w:szCs w:val="24"/>
        </w:rPr>
      </w:pPr>
      <w:r w:rsidRPr="00DF01A2">
        <w:rPr>
          <w:rFonts w:ascii="Times New Roman" w:hAnsi="Times New Roman"/>
          <w:b/>
          <w:sz w:val="24"/>
          <w:szCs w:val="24"/>
        </w:rPr>
        <w:t xml:space="preserve">RESPONSÁVEL: </w:t>
      </w:r>
      <w:r w:rsidR="0093328C" w:rsidRPr="0072669C">
        <w:rPr>
          <w:rFonts w:ascii="Arial" w:hAnsi="Arial" w:cs="Arial"/>
          <w:color w:val="000000"/>
          <w:sz w:val="24"/>
          <w:szCs w:val="24"/>
        </w:rPr>
        <w:t>JOSÉ DE JESUZ IZAC.</w:t>
      </w:r>
    </w:p>
    <w:p w:rsidR="00004CCA" w:rsidRDefault="00004CCA" w:rsidP="00004CCA">
      <w:pPr>
        <w:spacing w:after="0" w:line="240" w:lineRule="auto"/>
        <w:jc w:val="both"/>
        <w:rPr>
          <w:rFonts w:ascii="Times New Roman" w:hAnsi="Times New Roman"/>
          <w:sz w:val="24"/>
          <w:szCs w:val="24"/>
        </w:rPr>
      </w:pPr>
    </w:p>
    <w:p w:rsidR="00004CCA" w:rsidRPr="0003330D" w:rsidRDefault="00004CCA" w:rsidP="00004CCA">
      <w:pPr>
        <w:spacing w:after="0" w:line="240" w:lineRule="auto"/>
        <w:jc w:val="both"/>
        <w:rPr>
          <w:rFonts w:ascii="Times New Roman" w:hAnsi="Times New Roman"/>
          <w:color w:val="000000"/>
          <w:sz w:val="24"/>
          <w:szCs w:val="24"/>
        </w:rPr>
      </w:pPr>
      <w:r>
        <w:rPr>
          <w:rFonts w:ascii="Times New Roman" w:hAnsi="Times New Roman"/>
          <w:sz w:val="24"/>
          <w:szCs w:val="24"/>
        </w:rPr>
        <w:t xml:space="preserve">Os documentos que integram o presente </w:t>
      </w:r>
      <w:r w:rsidRPr="008A16B1">
        <w:rPr>
          <w:rFonts w:ascii="Times New Roman" w:hAnsi="Times New Roman"/>
          <w:b/>
          <w:sz w:val="24"/>
          <w:szCs w:val="24"/>
        </w:rPr>
        <w:t>EDITAL</w:t>
      </w:r>
      <w:r>
        <w:rPr>
          <w:rFonts w:ascii="Times New Roman" w:hAnsi="Times New Roman"/>
          <w:sz w:val="24"/>
          <w:szCs w:val="24"/>
        </w:rPr>
        <w:t xml:space="preserve"> estão dispostos em </w:t>
      </w:r>
      <w:r w:rsidRPr="0003330D">
        <w:rPr>
          <w:rFonts w:ascii="Times New Roman" w:hAnsi="Times New Roman"/>
          <w:color w:val="000000"/>
          <w:sz w:val="24"/>
          <w:szCs w:val="24"/>
        </w:rPr>
        <w:t>08 (oito) anexos, a saber:</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D53E66">
        <w:rPr>
          <w:rFonts w:ascii="Times New Roman" w:hAnsi="Times New Roman"/>
          <w:b/>
          <w:sz w:val="24"/>
          <w:szCs w:val="24"/>
        </w:rPr>
        <w:t>ANEXO I -</w:t>
      </w:r>
      <w:r>
        <w:rPr>
          <w:rFonts w:ascii="Times New Roman" w:hAnsi="Times New Roman"/>
          <w:sz w:val="24"/>
          <w:szCs w:val="24"/>
        </w:rPr>
        <w:t xml:space="preserve"> Descrição do objeto licitado;</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D53E66">
        <w:rPr>
          <w:rFonts w:ascii="Times New Roman" w:hAnsi="Times New Roman"/>
          <w:b/>
          <w:sz w:val="24"/>
          <w:szCs w:val="24"/>
        </w:rPr>
        <w:t>ANEXO II –</w:t>
      </w:r>
      <w:r>
        <w:rPr>
          <w:rFonts w:ascii="Times New Roman" w:hAnsi="Times New Roman"/>
          <w:sz w:val="24"/>
          <w:szCs w:val="24"/>
        </w:rPr>
        <w:t xml:space="preserve"> Modelo de Procuração para credenciamento;</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D53E66">
        <w:rPr>
          <w:rFonts w:ascii="Times New Roman" w:hAnsi="Times New Roman"/>
          <w:b/>
          <w:sz w:val="24"/>
          <w:szCs w:val="24"/>
        </w:rPr>
        <w:t>ANEXO III –</w:t>
      </w:r>
      <w:r>
        <w:rPr>
          <w:rFonts w:ascii="Times New Roman" w:hAnsi="Times New Roman"/>
          <w:sz w:val="24"/>
          <w:szCs w:val="24"/>
        </w:rPr>
        <w:t xml:space="preserve"> Modelo de declaração de que a proponente cumpre os requisitos de habilitação (inc. VII do art. 4º da Lei 10.520/2002);</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D53E66">
        <w:rPr>
          <w:rFonts w:ascii="Times New Roman" w:hAnsi="Times New Roman"/>
          <w:b/>
          <w:sz w:val="24"/>
          <w:szCs w:val="24"/>
        </w:rPr>
        <w:t>ANEXO IV –</w:t>
      </w:r>
      <w:r>
        <w:rPr>
          <w:rFonts w:ascii="Times New Roman" w:hAnsi="Times New Roman"/>
          <w:sz w:val="24"/>
          <w:szCs w:val="24"/>
        </w:rPr>
        <w:t xml:space="preserve"> Minuta de Contrato;</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D53E66">
        <w:rPr>
          <w:rFonts w:ascii="Times New Roman" w:hAnsi="Times New Roman"/>
          <w:b/>
          <w:sz w:val="24"/>
          <w:szCs w:val="24"/>
        </w:rPr>
        <w:t>ANEXO V –</w:t>
      </w:r>
      <w:r>
        <w:rPr>
          <w:rFonts w:ascii="Times New Roman" w:hAnsi="Times New Roman"/>
          <w:sz w:val="24"/>
          <w:szCs w:val="24"/>
        </w:rPr>
        <w:t xml:space="preserve"> Comprovante de retirada do Edital;</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D53E66">
        <w:rPr>
          <w:rFonts w:ascii="Times New Roman" w:hAnsi="Times New Roman"/>
          <w:b/>
          <w:sz w:val="24"/>
          <w:szCs w:val="24"/>
        </w:rPr>
        <w:t>ANEXO VI –</w:t>
      </w:r>
      <w:r>
        <w:rPr>
          <w:rFonts w:ascii="Times New Roman" w:hAnsi="Times New Roman"/>
          <w:sz w:val="24"/>
          <w:szCs w:val="24"/>
        </w:rPr>
        <w:t xml:space="preserve"> Modelo de declaração de Micro Empresa e Empresa de Pequeno Porte;</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D53E66">
        <w:rPr>
          <w:rFonts w:ascii="Times New Roman" w:hAnsi="Times New Roman"/>
          <w:b/>
          <w:sz w:val="24"/>
          <w:szCs w:val="24"/>
        </w:rPr>
        <w:t>ANEXO VII -</w:t>
      </w:r>
      <w:r>
        <w:rPr>
          <w:rFonts w:ascii="Times New Roman" w:hAnsi="Times New Roman"/>
          <w:sz w:val="24"/>
          <w:szCs w:val="24"/>
        </w:rPr>
        <w:t xml:space="preserve"> Modelo de declaração de que a proponente não emprega menores de 18 anos (inc. XXXIII do art. 7º da Constituição Federal).</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sidRPr="00AF2495">
        <w:rPr>
          <w:rFonts w:ascii="Times New Roman" w:hAnsi="Times New Roman"/>
          <w:b/>
          <w:sz w:val="24"/>
          <w:szCs w:val="24"/>
        </w:rPr>
        <w:t>ANEXO VIII –</w:t>
      </w:r>
      <w:r>
        <w:rPr>
          <w:rFonts w:ascii="Times New Roman" w:hAnsi="Times New Roman"/>
          <w:sz w:val="24"/>
          <w:szCs w:val="24"/>
        </w:rPr>
        <w:t xml:space="preserve"> Projeto Básico</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ind w:firstLine="1701"/>
        <w:jc w:val="both"/>
        <w:rPr>
          <w:rFonts w:ascii="Times New Roman" w:hAnsi="Times New Roman"/>
          <w:sz w:val="24"/>
          <w:szCs w:val="24"/>
        </w:rPr>
      </w:pPr>
      <w:r>
        <w:rPr>
          <w:rFonts w:ascii="Times New Roman" w:hAnsi="Times New Roman"/>
          <w:sz w:val="24"/>
          <w:szCs w:val="24"/>
        </w:rPr>
        <w:t xml:space="preserve">Muito embora os documentos estejam agrupados em </w:t>
      </w:r>
      <w:r w:rsidRPr="00E74988">
        <w:rPr>
          <w:rFonts w:ascii="Times New Roman" w:hAnsi="Times New Roman"/>
          <w:b/>
          <w:sz w:val="24"/>
          <w:szCs w:val="24"/>
        </w:rPr>
        <w:t>ANEXOS</w:t>
      </w:r>
      <w:r>
        <w:rPr>
          <w:rFonts w:ascii="Times New Roman" w:hAnsi="Times New Roman"/>
          <w:sz w:val="24"/>
          <w:szCs w:val="24"/>
        </w:rPr>
        <w:t xml:space="preserve"> separados, todos eles se completam, sendo que a proponente deve, para a apresentação da </w:t>
      </w:r>
      <w:r w:rsidRPr="00E74988">
        <w:rPr>
          <w:rFonts w:ascii="Times New Roman" w:hAnsi="Times New Roman"/>
          <w:b/>
          <w:sz w:val="24"/>
          <w:szCs w:val="24"/>
        </w:rPr>
        <w:t>PROPOSTA</w:t>
      </w:r>
      <w:r>
        <w:rPr>
          <w:rFonts w:ascii="Times New Roman" w:hAnsi="Times New Roman"/>
          <w:sz w:val="24"/>
          <w:szCs w:val="24"/>
        </w:rPr>
        <w:t xml:space="preserve"> e </w:t>
      </w:r>
      <w:r w:rsidRPr="00E74988">
        <w:rPr>
          <w:rFonts w:ascii="Times New Roman" w:hAnsi="Times New Roman"/>
          <w:b/>
          <w:sz w:val="24"/>
          <w:szCs w:val="24"/>
        </w:rPr>
        <w:t>DOCUMENTOS DE HABILITAÇÃO</w:t>
      </w:r>
      <w:r>
        <w:rPr>
          <w:rFonts w:ascii="Times New Roman" w:hAnsi="Times New Roman"/>
          <w:sz w:val="24"/>
          <w:szCs w:val="24"/>
        </w:rPr>
        <w:t xml:space="preserve">, bem como dos demais </w:t>
      </w:r>
      <w:r w:rsidRPr="00E74988">
        <w:rPr>
          <w:rFonts w:ascii="Times New Roman" w:hAnsi="Times New Roman"/>
          <w:b/>
          <w:sz w:val="24"/>
          <w:szCs w:val="24"/>
        </w:rPr>
        <w:t>DOCUMENTOS</w:t>
      </w:r>
      <w:r>
        <w:rPr>
          <w:rFonts w:ascii="Times New Roman" w:hAnsi="Times New Roman"/>
          <w:sz w:val="24"/>
          <w:szCs w:val="24"/>
        </w:rPr>
        <w:t xml:space="preserve">, ao se valer do </w:t>
      </w:r>
      <w:r w:rsidRPr="00E74988">
        <w:rPr>
          <w:rFonts w:ascii="Times New Roman" w:hAnsi="Times New Roman"/>
          <w:b/>
          <w:sz w:val="24"/>
          <w:szCs w:val="24"/>
        </w:rPr>
        <w:t>EDITAL</w:t>
      </w:r>
      <w:r>
        <w:rPr>
          <w:rFonts w:ascii="Times New Roman" w:hAnsi="Times New Roman"/>
          <w:sz w:val="24"/>
          <w:szCs w:val="24"/>
        </w:rPr>
        <w:t xml:space="preserve">, inteirar-se de sua composição, tomando conhecimento, assim, das condições administrativas e técnicas que nortearão o desenvolvimento do </w:t>
      </w:r>
      <w:r w:rsidRPr="00E74988">
        <w:rPr>
          <w:rFonts w:ascii="Times New Roman" w:hAnsi="Times New Roman"/>
          <w:b/>
          <w:sz w:val="24"/>
          <w:szCs w:val="24"/>
        </w:rPr>
        <w:t>PREGÃO</w:t>
      </w:r>
      <w:r>
        <w:rPr>
          <w:rFonts w:ascii="Times New Roman" w:hAnsi="Times New Roman"/>
          <w:sz w:val="24"/>
          <w:szCs w:val="24"/>
        </w:rPr>
        <w:t xml:space="preserve"> e a formalização </w:t>
      </w:r>
      <w:r w:rsidRPr="00E74988">
        <w:rPr>
          <w:rFonts w:ascii="Times New Roman" w:hAnsi="Times New Roman"/>
          <w:b/>
          <w:sz w:val="24"/>
          <w:szCs w:val="24"/>
        </w:rPr>
        <w:t>CONTRATUAL</w:t>
      </w:r>
      <w:r>
        <w:rPr>
          <w:rFonts w:ascii="Times New Roman" w:hAnsi="Times New Roman"/>
          <w:sz w:val="24"/>
          <w:szCs w:val="24"/>
        </w:rPr>
        <w:t>, que poderá ser substituído por Nota de Empenho nos termos que se dispõe o art. 62, da Lei Federal 8.666/93, sorte que todos os aspectos mencionados em cada documento deverão ser observados, ainda que não repetidos em outros.</w:t>
      </w:r>
    </w:p>
    <w:p w:rsidR="00004CCA" w:rsidRDefault="00004CCA" w:rsidP="00004CCA">
      <w:pPr>
        <w:spacing w:after="0" w:line="240" w:lineRule="auto"/>
        <w:jc w:val="both"/>
        <w:rPr>
          <w:rFonts w:ascii="Times New Roman" w:hAnsi="Times New Roman"/>
          <w:sz w:val="24"/>
          <w:szCs w:val="24"/>
        </w:rPr>
      </w:pPr>
    </w:p>
    <w:p w:rsidR="00F465C2" w:rsidRDefault="00F465C2" w:rsidP="00004CCA">
      <w:pPr>
        <w:spacing w:after="0" w:line="240" w:lineRule="auto"/>
        <w:jc w:val="both"/>
        <w:rPr>
          <w:rFonts w:ascii="Times New Roman" w:hAnsi="Times New Roman"/>
          <w:sz w:val="24"/>
          <w:szCs w:val="24"/>
        </w:rPr>
      </w:pPr>
    </w:p>
    <w:p w:rsidR="00F465C2" w:rsidRDefault="00F465C2" w:rsidP="00004CCA">
      <w:pPr>
        <w:spacing w:after="0" w:line="240" w:lineRule="auto"/>
        <w:jc w:val="both"/>
        <w:rPr>
          <w:rFonts w:ascii="Times New Roman" w:hAnsi="Times New Roman"/>
          <w:sz w:val="24"/>
          <w:szCs w:val="24"/>
        </w:rPr>
      </w:pPr>
    </w:p>
    <w:p w:rsidR="00004CCA" w:rsidRPr="00C05700"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C05700">
        <w:rPr>
          <w:rFonts w:ascii="Times New Roman" w:hAnsi="Times New Roman"/>
          <w:b/>
          <w:sz w:val="24"/>
          <w:szCs w:val="24"/>
        </w:rPr>
        <w:lastRenderedPageBreak/>
        <w:t>PREÂMBULO:</w:t>
      </w:r>
    </w:p>
    <w:p w:rsidR="00004CCA" w:rsidRDefault="0093328C" w:rsidP="00004CCA">
      <w:pPr>
        <w:spacing w:after="0" w:line="240" w:lineRule="auto"/>
        <w:jc w:val="both"/>
        <w:rPr>
          <w:rFonts w:ascii="Times New Roman" w:hAnsi="Times New Roman"/>
          <w:sz w:val="24"/>
          <w:szCs w:val="24"/>
        </w:rPr>
      </w:pPr>
      <w:r w:rsidRPr="009D3247">
        <w:rPr>
          <w:rFonts w:ascii="Times New Roman" w:hAnsi="Times New Roman" w:cs="Times New Roman"/>
          <w:i/>
          <w:sz w:val="24"/>
          <w:szCs w:val="24"/>
        </w:rPr>
        <w:t>CONSÓRCIO INTERMUNICIPAL PARA O DESENVOLVIMENTO REGIONAL DO TERRITÓRIO DIVISA NORTE DO PARANÁ</w:t>
      </w:r>
      <w:r w:rsidRPr="009D3247">
        <w:rPr>
          <w:rFonts w:ascii="Times New Roman" w:hAnsi="Times New Roman" w:cs="Times New Roman"/>
          <w:color w:val="000000"/>
          <w:sz w:val="24"/>
          <w:szCs w:val="24"/>
        </w:rPr>
        <w:t xml:space="preserve">, com sede a Rua </w:t>
      </w:r>
      <w:r w:rsidRPr="009D3247">
        <w:rPr>
          <w:rFonts w:ascii="Times New Roman" w:hAnsi="Times New Roman" w:cs="Times New Roman"/>
          <w:sz w:val="24"/>
          <w:szCs w:val="24"/>
        </w:rPr>
        <w:t>Vereador José Francisco dos Santos, n.º 160, Centro, Santana do Itararé/PR</w:t>
      </w:r>
      <w:r w:rsidRPr="009D3247">
        <w:rPr>
          <w:rFonts w:ascii="Times New Roman" w:hAnsi="Times New Roman" w:cs="Times New Roman"/>
          <w:color w:val="000000"/>
          <w:sz w:val="24"/>
          <w:szCs w:val="24"/>
        </w:rPr>
        <w:t>, Estado do Paraná, pelo seu PREGOEIRO, designado pela Portaria n.º 06/2022, de 19 de julho de 2022,</w:t>
      </w:r>
      <w:r>
        <w:rPr>
          <w:rFonts w:ascii="Arial" w:hAnsi="Arial" w:cs="Arial"/>
          <w:color w:val="000000"/>
          <w:sz w:val="24"/>
          <w:szCs w:val="24"/>
        </w:rPr>
        <w:t xml:space="preserve"> </w:t>
      </w:r>
      <w:r w:rsidR="00004CCA">
        <w:rPr>
          <w:rFonts w:ascii="Times New Roman" w:hAnsi="Times New Roman"/>
          <w:sz w:val="24"/>
          <w:szCs w:val="24"/>
        </w:rPr>
        <w:t xml:space="preserve">torna público que fará realizar licitação na modalidade de </w:t>
      </w:r>
      <w:r w:rsidR="00004CCA" w:rsidRPr="003D3AF4">
        <w:rPr>
          <w:rFonts w:ascii="Times New Roman" w:hAnsi="Times New Roman"/>
          <w:b/>
          <w:sz w:val="24"/>
          <w:szCs w:val="24"/>
        </w:rPr>
        <w:t>PREGÃO PRESENCIAL</w:t>
      </w:r>
      <w:r w:rsidR="00004CCA">
        <w:rPr>
          <w:rFonts w:ascii="Times New Roman" w:hAnsi="Times New Roman"/>
          <w:sz w:val="24"/>
          <w:szCs w:val="24"/>
        </w:rPr>
        <w:t>, conforme descrito neste Edital e seus Anexos, com base na Lei Federal nº 8.666/93, Lei nº 10.520/2.002, do tipo menor preço por item.</w:t>
      </w:r>
    </w:p>
    <w:p w:rsidR="00004CCA" w:rsidRDefault="00004CCA" w:rsidP="00004CCA">
      <w:pPr>
        <w:spacing w:after="0" w:line="240" w:lineRule="auto"/>
        <w:jc w:val="both"/>
        <w:rPr>
          <w:rFonts w:ascii="Times New Roman" w:hAnsi="Times New Roman"/>
          <w:sz w:val="24"/>
          <w:szCs w:val="24"/>
        </w:rPr>
      </w:pPr>
      <w:r>
        <w:rPr>
          <w:rFonts w:ascii="Times New Roman" w:hAnsi="Times New Roman"/>
          <w:sz w:val="24"/>
          <w:szCs w:val="24"/>
        </w:rPr>
        <w:t xml:space="preserve">O </w:t>
      </w:r>
      <w:r w:rsidRPr="003D3AF4">
        <w:rPr>
          <w:rFonts w:ascii="Times New Roman" w:hAnsi="Times New Roman"/>
          <w:b/>
          <w:sz w:val="24"/>
          <w:szCs w:val="24"/>
        </w:rPr>
        <w:t>PREGÃO</w:t>
      </w:r>
      <w:r>
        <w:rPr>
          <w:rFonts w:ascii="Times New Roman" w:hAnsi="Times New Roman"/>
          <w:sz w:val="24"/>
          <w:szCs w:val="24"/>
        </w:rPr>
        <w:t xml:space="preserve"> será conduzido pelo </w:t>
      </w:r>
      <w:r w:rsidRPr="003D3AF4">
        <w:rPr>
          <w:rFonts w:ascii="Times New Roman" w:hAnsi="Times New Roman"/>
          <w:b/>
          <w:sz w:val="24"/>
          <w:szCs w:val="24"/>
        </w:rPr>
        <w:t>PREGOEIRO</w:t>
      </w:r>
      <w:r>
        <w:rPr>
          <w:rFonts w:ascii="Times New Roman" w:hAnsi="Times New Roman"/>
          <w:sz w:val="24"/>
          <w:szCs w:val="24"/>
        </w:rPr>
        <w:t xml:space="preserve">, auxiliado pela </w:t>
      </w:r>
      <w:r w:rsidRPr="003D3AF4">
        <w:rPr>
          <w:rFonts w:ascii="Times New Roman" w:hAnsi="Times New Roman"/>
          <w:b/>
          <w:sz w:val="24"/>
          <w:szCs w:val="24"/>
        </w:rPr>
        <w:t>EQUIPE DE APOIO</w:t>
      </w:r>
      <w:r>
        <w:rPr>
          <w:rFonts w:ascii="Times New Roman" w:hAnsi="Times New Roman"/>
          <w:sz w:val="24"/>
          <w:szCs w:val="24"/>
        </w:rPr>
        <w:t>, conforme designação contida nos autos do processo.</w:t>
      </w:r>
    </w:p>
    <w:p w:rsidR="00004CCA" w:rsidRDefault="00004CCA" w:rsidP="00004CCA">
      <w:pPr>
        <w:spacing w:after="0" w:line="240" w:lineRule="auto"/>
        <w:jc w:val="both"/>
        <w:rPr>
          <w:rFonts w:ascii="Times New Roman" w:hAnsi="Times New Roman"/>
          <w:sz w:val="24"/>
          <w:szCs w:val="24"/>
        </w:rPr>
      </w:pPr>
      <w:r>
        <w:rPr>
          <w:rFonts w:ascii="Times New Roman" w:hAnsi="Times New Roman"/>
          <w:sz w:val="24"/>
          <w:szCs w:val="24"/>
        </w:rPr>
        <w:t xml:space="preserve">O </w:t>
      </w:r>
      <w:r w:rsidRPr="003D3AF4">
        <w:rPr>
          <w:rFonts w:ascii="Times New Roman" w:hAnsi="Times New Roman"/>
          <w:b/>
          <w:sz w:val="24"/>
          <w:szCs w:val="24"/>
        </w:rPr>
        <w:t>PREGÃO</w:t>
      </w:r>
      <w:r>
        <w:rPr>
          <w:rFonts w:ascii="Times New Roman" w:hAnsi="Times New Roman"/>
          <w:sz w:val="24"/>
          <w:szCs w:val="24"/>
        </w:rPr>
        <w:t xml:space="preserve"> será realizado dia </w:t>
      </w:r>
      <w:r w:rsidR="00177FEB">
        <w:rPr>
          <w:rFonts w:ascii="Times New Roman" w:hAnsi="Times New Roman"/>
          <w:sz w:val="24"/>
          <w:szCs w:val="24"/>
        </w:rPr>
        <w:t>25 de novembro</w:t>
      </w:r>
      <w:r>
        <w:rPr>
          <w:rFonts w:ascii="Times New Roman" w:hAnsi="Times New Roman"/>
          <w:sz w:val="24"/>
          <w:szCs w:val="24"/>
        </w:rPr>
        <w:t xml:space="preserve"> de 2022, às </w:t>
      </w:r>
      <w:r w:rsidR="00177FEB">
        <w:rPr>
          <w:rFonts w:ascii="Times New Roman" w:hAnsi="Times New Roman"/>
          <w:sz w:val="24"/>
          <w:szCs w:val="24"/>
        </w:rPr>
        <w:t>10h00</w:t>
      </w:r>
      <w:r>
        <w:rPr>
          <w:rFonts w:ascii="Times New Roman" w:hAnsi="Times New Roman"/>
          <w:sz w:val="24"/>
          <w:szCs w:val="24"/>
        </w:rPr>
        <w:t xml:space="preserve">min. O recebimento dos envelopes e credenciamento terá início a partir das </w:t>
      </w:r>
      <w:r w:rsidR="00177FEB">
        <w:rPr>
          <w:rFonts w:ascii="Times New Roman" w:hAnsi="Times New Roman"/>
          <w:sz w:val="24"/>
          <w:szCs w:val="24"/>
        </w:rPr>
        <w:t>09h00</w:t>
      </w:r>
      <w:r>
        <w:rPr>
          <w:rFonts w:ascii="Times New Roman" w:hAnsi="Times New Roman"/>
          <w:sz w:val="24"/>
          <w:szCs w:val="24"/>
        </w:rPr>
        <w:t xml:space="preserve">min e a abertura dos mesmos ocorrerá pontualmente às </w:t>
      </w:r>
      <w:r w:rsidR="00177FEB">
        <w:rPr>
          <w:rFonts w:ascii="Times New Roman" w:hAnsi="Times New Roman"/>
          <w:sz w:val="24"/>
          <w:szCs w:val="24"/>
        </w:rPr>
        <w:t>10h00</w:t>
      </w:r>
      <w:r>
        <w:rPr>
          <w:rFonts w:ascii="Times New Roman" w:hAnsi="Times New Roman"/>
          <w:sz w:val="24"/>
          <w:szCs w:val="24"/>
        </w:rPr>
        <w:t xml:space="preserve">min, na Rua Reinaldo Martins Gonçalves, nº 85, centro, na cidade de São José da Boa Vista, Paraná, CEP: 84.980-000, na sala de licitações, quando deverão ser apresentados, no início O(S) </w:t>
      </w:r>
      <w:r w:rsidRPr="003D3AF4">
        <w:rPr>
          <w:rFonts w:ascii="Times New Roman" w:hAnsi="Times New Roman"/>
          <w:b/>
          <w:sz w:val="24"/>
          <w:szCs w:val="24"/>
        </w:rPr>
        <w:t>DOCUMENTO(S) PARA CREDENCIAMENTO, DA DECLARAÇÃO DE QUE A PROPONENTE CUMPRE OS REQUISITOS DE HABILITAÇÃO E DOS ENVELOPES PROPOSTA DE PREÇOS e DOCUMENTOS DE HABILITAÇÃO</w:t>
      </w:r>
      <w:r>
        <w:rPr>
          <w:rFonts w:ascii="Times New Roman" w:hAnsi="Times New Roman"/>
          <w:sz w:val="24"/>
          <w:szCs w:val="24"/>
        </w:rPr>
        <w:t>.</w:t>
      </w:r>
    </w:p>
    <w:p w:rsidR="00004CCA" w:rsidRPr="00C05700" w:rsidRDefault="00004CCA" w:rsidP="00004CCA">
      <w:pPr>
        <w:spacing w:after="0" w:line="240" w:lineRule="auto"/>
        <w:jc w:val="both"/>
        <w:rPr>
          <w:rFonts w:ascii="Times New Roman" w:hAnsi="Times New Roman"/>
          <w:b/>
          <w:i/>
        </w:rPr>
      </w:pPr>
      <w:r w:rsidRPr="00C05700">
        <w:rPr>
          <w:rFonts w:ascii="Times New Roman" w:hAnsi="Times New Roman"/>
          <w:b/>
          <w:i/>
        </w:rPr>
        <w:t>Os documentos entregues por ocasião do credenciamento poderão deixar de compor o envelope documentação.</w:t>
      </w:r>
    </w:p>
    <w:p w:rsidR="00004CCA" w:rsidRDefault="00004CCA" w:rsidP="00004CCA">
      <w:pPr>
        <w:spacing w:after="0" w:line="240" w:lineRule="auto"/>
        <w:jc w:val="both"/>
        <w:rPr>
          <w:rFonts w:ascii="Times New Roman" w:hAnsi="Times New Roman"/>
          <w:sz w:val="24"/>
          <w:szCs w:val="24"/>
        </w:rPr>
      </w:pPr>
    </w:p>
    <w:p w:rsidR="00004CCA" w:rsidRPr="00C05700"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C05700">
        <w:rPr>
          <w:rFonts w:ascii="Times New Roman" w:hAnsi="Times New Roman"/>
          <w:b/>
          <w:sz w:val="24"/>
          <w:szCs w:val="24"/>
        </w:rPr>
        <w:t>OBJETO</w:t>
      </w:r>
      <w:r>
        <w:rPr>
          <w:rFonts w:ascii="Times New Roman" w:hAnsi="Times New Roman"/>
          <w:b/>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sidRPr="003D3AF4">
        <w:rPr>
          <w:rFonts w:ascii="Times New Roman" w:hAnsi="Times New Roman"/>
          <w:b/>
          <w:sz w:val="24"/>
          <w:szCs w:val="24"/>
        </w:rPr>
        <w:t>OBJETO:</w:t>
      </w:r>
      <w:r>
        <w:rPr>
          <w:rFonts w:ascii="Times New Roman" w:hAnsi="Times New Roman"/>
          <w:sz w:val="24"/>
          <w:szCs w:val="24"/>
        </w:rPr>
        <w:t xml:space="preserve"> </w:t>
      </w:r>
      <w:r w:rsidRPr="003560BC">
        <w:rPr>
          <w:rFonts w:ascii="Times New Roman" w:hAnsi="Times New Roman"/>
          <w:bCs/>
          <w:sz w:val="24"/>
          <w:szCs w:val="24"/>
        </w:rPr>
        <w:t>“</w:t>
      </w:r>
      <w:r w:rsidR="009D3247" w:rsidRPr="009D3247">
        <w:rPr>
          <w:rFonts w:ascii="Times New Roman" w:hAnsi="Times New Roman"/>
          <w:sz w:val="24"/>
          <w:szCs w:val="24"/>
        </w:rPr>
        <w:t>Registro de preços para futura e eventual contratação de</w:t>
      </w:r>
      <w:r w:rsidR="009D3247">
        <w:rPr>
          <w:rFonts w:ascii="Times New Roman" w:hAnsi="Times New Roman"/>
          <w:sz w:val="24"/>
          <w:szCs w:val="24"/>
        </w:rPr>
        <w:t xml:space="preserve"> Empresa Jornalística para </w:t>
      </w:r>
      <w:r w:rsidR="00334F78">
        <w:rPr>
          <w:rFonts w:ascii="Times New Roman" w:hAnsi="Times New Roman"/>
          <w:sz w:val="24"/>
          <w:szCs w:val="24"/>
        </w:rPr>
        <w:t xml:space="preserve">Publicação </w:t>
      </w:r>
      <w:r w:rsidR="00D12A80">
        <w:rPr>
          <w:rFonts w:ascii="Times New Roman" w:hAnsi="Times New Roman"/>
          <w:sz w:val="24"/>
          <w:szCs w:val="24"/>
        </w:rPr>
        <w:t xml:space="preserve">complementar </w:t>
      </w:r>
      <w:r w:rsidR="00334F78">
        <w:rPr>
          <w:rFonts w:ascii="Times New Roman" w:hAnsi="Times New Roman"/>
          <w:sz w:val="24"/>
          <w:szCs w:val="24"/>
        </w:rPr>
        <w:t xml:space="preserve">dos Atos Oficiais </w:t>
      </w:r>
      <w:r w:rsidR="009D3247" w:rsidRPr="009D3247">
        <w:rPr>
          <w:rFonts w:ascii="Times New Roman" w:hAnsi="Times New Roman"/>
          <w:sz w:val="24"/>
          <w:szCs w:val="24"/>
        </w:rPr>
        <w:t>do CODREN.</w:t>
      </w:r>
      <w:r w:rsidRPr="003560BC">
        <w:rPr>
          <w:rFonts w:ascii="Times New Roman" w:hAnsi="Times New Roman"/>
          <w:sz w:val="24"/>
          <w:szCs w:val="24"/>
        </w:rPr>
        <w:t>”, conforme</w:t>
      </w:r>
      <w:r>
        <w:rPr>
          <w:rFonts w:ascii="Times New Roman" w:hAnsi="Times New Roman"/>
          <w:sz w:val="24"/>
          <w:szCs w:val="24"/>
        </w:rPr>
        <w:t xml:space="preserve"> descrição constante do </w:t>
      </w:r>
      <w:r w:rsidRPr="003D3AF4">
        <w:rPr>
          <w:rFonts w:ascii="Times New Roman" w:hAnsi="Times New Roman"/>
          <w:b/>
          <w:sz w:val="24"/>
          <w:szCs w:val="24"/>
        </w:rPr>
        <w:t>ANEXO I</w:t>
      </w:r>
      <w:r>
        <w:rPr>
          <w:rFonts w:ascii="Times New Roman" w:hAnsi="Times New Roman"/>
          <w:sz w:val="24"/>
          <w:szCs w:val="24"/>
        </w:rPr>
        <w:t>.</w:t>
      </w:r>
    </w:p>
    <w:p w:rsidR="00004CCA" w:rsidRDefault="00004CCA" w:rsidP="00004CCA">
      <w:pPr>
        <w:spacing w:after="0" w:line="240" w:lineRule="auto"/>
        <w:jc w:val="both"/>
        <w:rPr>
          <w:rFonts w:ascii="Times New Roman" w:hAnsi="Times New Roman"/>
          <w:sz w:val="24"/>
          <w:szCs w:val="24"/>
        </w:rPr>
      </w:pPr>
    </w:p>
    <w:p w:rsidR="00004CCA" w:rsidRPr="00521AA0"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521AA0">
        <w:rPr>
          <w:rFonts w:ascii="Times New Roman" w:hAnsi="Times New Roman"/>
          <w:b/>
          <w:sz w:val="24"/>
          <w:szCs w:val="24"/>
        </w:rPr>
        <w:t>TIPO DO PREGÃO</w:t>
      </w:r>
      <w:r>
        <w:rPr>
          <w:rFonts w:ascii="Times New Roman" w:hAnsi="Times New Roman"/>
          <w:b/>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Este </w:t>
      </w:r>
      <w:r w:rsidRPr="003D3AF4">
        <w:rPr>
          <w:rFonts w:ascii="Times New Roman" w:hAnsi="Times New Roman"/>
          <w:b/>
          <w:sz w:val="24"/>
          <w:szCs w:val="24"/>
        </w:rPr>
        <w:t>PREGÃO</w:t>
      </w:r>
      <w:r>
        <w:rPr>
          <w:rFonts w:ascii="Times New Roman" w:hAnsi="Times New Roman"/>
          <w:sz w:val="24"/>
          <w:szCs w:val="24"/>
        </w:rPr>
        <w:t xml:space="preserve"> é do tipo menor preço por item.</w:t>
      </w:r>
    </w:p>
    <w:p w:rsidR="00004CCA" w:rsidRDefault="00004CCA" w:rsidP="00004CCA">
      <w:pPr>
        <w:spacing w:after="0" w:line="240" w:lineRule="auto"/>
        <w:jc w:val="both"/>
        <w:rPr>
          <w:rFonts w:ascii="Times New Roman" w:hAnsi="Times New Roman"/>
          <w:sz w:val="24"/>
          <w:szCs w:val="24"/>
        </w:rPr>
      </w:pPr>
    </w:p>
    <w:p w:rsidR="00004CCA" w:rsidRPr="00521AA0"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521AA0">
        <w:rPr>
          <w:rFonts w:ascii="Times New Roman" w:hAnsi="Times New Roman"/>
          <w:b/>
          <w:sz w:val="24"/>
          <w:szCs w:val="24"/>
        </w:rPr>
        <w:t>DOTAÇÃO ORÇAMENTÁRIA:</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Os recursos financeiros para suportar a eficácia do presente objeto, serão atendidos por verbas, constantes do orçamento vigente. </w:t>
      </w:r>
      <w:r w:rsidR="003A74DA">
        <w:rPr>
          <w:rFonts w:ascii="Times New Roman" w:hAnsi="Times New Roman"/>
          <w:sz w:val="24"/>
          <w:szCs w:val="24"/>
        </w:rPr>
        <w:t>É a seguinte</w:t>
      </w:r>
      <w:r>
        <w:rPr>
          <w:rFonts w:ascii="Times New Roman" w:hAnsi="Times New Roman"/>
          <w:sz w:val="24"/>
          <w:szCs w:val="24"/>
        </w:rPr>
        <w:t>:</w:t>
      </w:r>
    </w:p>
    <w:p w:rsidR="00004CCA" w:rsidRPr="00D10C86" w:rsidRDefault="003A74DA" w:rsidP="00004CCA">
      <w:pPr>
        <w:spacing w:after="0" w:line="240" w:lineRule="auto"/>
        <w:jc w:val="both"/>
        <w:rPr>
          <w:rFonts w:ascii="Times New Roman" w:hAnsi="Times New Roman"/>
          <w:b/>
          <w:sz w:val="24"/>
          <w:szCs w:val="24"/>
        </w:rPr>
      </w:pPr>
      <w:r w:rsidRPr="003A74DA">
        <w:rPr>
          <w:rFonts w:ascii="Times New Roman" w:hAnsi="Times New Roman"/>
          <w:b/>
          <w:color w:val="000000" w:themeColor="text1"/>
          <w:sz w:val="24"/>
          <w:szCs w:val="24"/>
        </w:rPr>
        <w:t>7</w:t>
      </w:r>
      <w:r w:rsidR="00004CCA" w:rsidRPr="003A74DA">
        <w:rPr>
          <w:rFonts w:ascii="Times New Roman" w:hAnsi="Times New Roman"/>
          <w:b/>
          <w:color w:val="000000" w:themeColor="text1"/>
          <w:sz w:val="24"/>
          <w:szCs w:val="24"/>
        </w:rPr>
        <w:t xml:space="preserve"> </w:t>
      </w:r>
      <w:r w:rsidR="00004CCA">
        <w:rPr>
          <w:rFonts w:ascii="Times New Roman" w:hAnsi="Times New Roman"/>
          <w:b/>
          <w:sz w:val="24"/>
          <w:szCs w:val="24"/>
        </w:rPr>
        <w:t>(Código reduzido)</w:t>
      </w:r>
      <w:r w:rsidR="00004CCA" w:rsidRPr="00D10C86">
        <w:rPr>
          <w:rFonts w:ascii="Times New Roman" w:hAnsi="Times New Roman"/>
          <w:b/>
          <w:sz w:val="24"/>
          <w:szCs w:val="24"/>
        </w:rPr>
        <w:t>.</w:t>
      </w:r>
    </w:p>
    <w:p w:rsidR="00004CCA" w:rsidRDefault="00004CCA" w:rsidP="00004CCA">
      <w:pPr>
        <w:spacing w:after="0" w:line="240" w:lineRule="auto"/>
        <w:jc w:val="both"/>
        <w:rPr>
          <w:rFonts w:ascii="Times New Roman" w:hAnsi="Times New Roman"/>
          <w:sz w:val="24"/>
          <w:szCs w:val="24"/>
        </w:rPr>
      </w:pPr>
    </w:p>
    <w:p w:rsidR="00004CCA" w:rsidRPr="00521AA0"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521AA0">
        <w:rPr>
          <w:rFonts w:ascii="Times New Roman" w:hAnsi="Times New Roman"/>
          <w:b/>
          <w:sz w:val="24"/>
          <w:szCs w:val="24"/>
        </w:rPr>
        <w:t>CONDIÇÕES PARA PARTICIPAÇÃO: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Poderão participar deste Pregão os interessados do ramo de atividade pertinente ao objeto da contratação que atenderem a todas as exigências constantes deste Edital e seus Anexos.</w:t>
      </w:r>
    </w:p>
    <w:p w:rsidR="00004CCA" w:rsidRPr="00521AA0"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Não será permitida a participação de empresas estrangeiras que não funcionem no País, de interessados que se encontrem sob falência, concordata, concurso de credores, dissolução e liquidação de consórcio de empresas, qualquer que seja sua forma de constituição, estando também abrangidos pela proibição aqueles que tenham sido </w:t>
      </w:r>
      <w:r>
        <w:rPr>
          <w:rFonts w:ascii="Times New Roman" w:hAnsi="Times New Roman"/>
          <w:sz w:val="24"/>
          <w:szCs w:val="24"/>
        </w:rPr>
        <w:lastRenderedPageBreak/>
        <w:t xml:space="preserve">punidos com suspensão do direito de licitar e contratar com </w:t>
      </w:r>
      <w:r w:rsidR="0062260D">
        <w:rPr>
          <w:rFonts w:ascii="Times New Roman" w:hAnsi="Times New Roman"/>
          <w:sz w:val="24"/>
          <w:szCs w:val="24"/>
        </w:rPr>
        <w:t>o CODREN</w:t>
      </w:r>
      <w:r>
        <w:rPr>
          <w:rFonts w:ascii="Times New Roman" w:hAnsi="Times New Roman"/>
          <w:sz w:val="24"/>
          <w:szCs w:val="24"/>
        </w:rPr>
        <w:t xml:space="preserve">, ou declarados inidôneos para licitar  ou contratar com a </w:t>
      </w:r>
      <w:r w:rsidRPr="00521AA0">
        <w:rPr>
          <w:rFonts w:ascii="Times New Roman" w:hAnsi="Times New Roman"/>
          <w:b/>
          <w:sz w:val="24"/>
          <w:szCs w:val="24"/>
        </w:rPr>
        <w:t>Administração Pública.</w:t>
      </w:r>
    </w:p>
    <w:p w:rsidR="00004CCA" w:rsidRDefault="00004CCA" w:rsidP="00004CCA">
      <w:pPr>
        <w:spacing w:after="0" w:line="240" w:lineRule="auto"/>
        <w:jc w:val="both"/>
        <w:rPr>
          <w:rFonts w:ascii="Times New Roman" w:hAnsi="Times New Roman"/>
          <w:b/>
          <w:sz w:val="24"/>
          <w:szCs w:val="24"/>
        </w:rPr>
      </w:pPr>
    </w:p>
    <w:p w:rsidR="00004CCA" w:rsidRPr="007272E6"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7272E6">
        <w:rPr>
          <w:rFonts w:ascii="Times New Roman" w:hAnsi="Times New Roman"/>
          <w:b/>
          <w:sz w:val="24"/>
          <w:szCs w:val="24"/>
        </w:rPr>
        <w:t>FORMA DE APRESENTAÇÃO DOS ENVELOPES PROPOSTA DE PREÇOS (nº 01) E DOCUMENTOS DE HABILITAÇÃO (nº 02):</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Os </w:t>
      </w:r>
      <w:r w:rsidRPr="003D3AF4">
        <w:rPr>
          <w:rFonts w:ascii="Times New Roman" w:hAnsi="Times New Roman"/>
          <w:b/>
          <w:sz w:val="24"/>
          <w:szCs w:val="24"/>
        </w:rPr>
        <w:t>ENVELOPES,</w:t>
      </w:r>
      <w:r>
        <w:rPr>
          <w:rFonts w:ascii="Times New Roman" w:hAnsi="Times New Roman"/>
          <w:sz w:val="24"/>
          <w:szCs w:val="24"/>
        </w:rPr>
        <w:t xml:space="preserve"> respectivamente </w:t>
      </w:r>
      <w:r w:rsidRPr="003D3AF4">
        <w:rPr>
          <w:rFonts w:ascii="Times New Roman" w:hAnsi="Times New Roman"/>
          <w:b/>
          <w:sz w:val="24"/>
          <w:szCs w:val="24"/>
        </w:rPr>
        <w:t xml:space="preserve">PROPOSTA DE PREÇOS </w:t>
      </w:r>
      <w:r>
        <w:rPr>
          <w:rFonts w:ascii="Times New Roman" w:hAnsi="Times New Roman"/>
          <w:sz w:val="24"/>
          <w:szCs w:val="24"/>
        </w:rPr>
        <w:t xml:space="preserve">(envelope nº 01) e </w:t>
      </w:r>
      <w:r w:rsidRPr="003D3AF4">
        <w:rPr>
          <w:rFonts w:ascii="Times New Roman" w:hAnsi="Times New Roman"/>
          <w:b/>
          <w:sz w:val="24"/>
          <w:szCs w:val="24"/>
        </w:rPr>
        <w:t xml:space="preserve">DOCUMENTOS DE HABILITAÇÃO </w:t>
      </w:r>
      <w:r>
        <w:rPr>
          <w:rFonts w:ascii="Times New Roman" w:hAnsi="Times New Roman"/>
          <w:sz w:val="24"/>
          <w:szCs w:val="24"/>
        </w:rPr>
        <w:t>(envelope nº 02) deverão ser apresentados, fechados e indevassáveis, contendo cada um deles, em sua parte externa, além do nome da proponente, os seguintes dizeres:</w:t>
      </w: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ENVELOPE 1</w:t>
      </w: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IDENTIFICAÇÃO DA PROPONENTE</w:t>
      </w:r>
    </w:p>
    <w:p w:rsidR="00004CCA" w:rsidRPr="007272E6" w:rsidRDefault="00DC31B7" w:rsidP="00004CCA">
      <w:pPr>
        <w:spacing w:after="0" w:line="240" w:lineRule="auto"/>
        <w:jc w:val="both"/>
        <w:rPr>
          <w:rFonts w:ascii="Times New Roman" w:hAnsi="Times New Roman"/>
          <w:b/>
          <w:snapToGrid w:val="0"/>
          <w:sz w:val="24"/>
          <w:szCs w:val="24"/>
        </w:rPr>
      </w:pPr>
      <w:r w:rsidRPr="009D3247">
        <w:rPr>
          <w:rFonts w:ascii="Times New Roman" w:hAnsi="Times New Roman" w:cs="Times New Roman"/>
          <w:i/>
          <w:sz w:val="24"/>
          <w:szCs w:val="24"/>
        </w:rPr>
        <w:t>CONSÓRCIO INTERMUNICIPAL PARA O DESENVOLVIMENTO REGIONAL DO TERRITÓRIO DIVISA NORTE DO PARANÁ</w:t>
      </w:r>
      <w:r w:rsidRPr="007272E6">
        <w:rPr>
          <w:rFonts w:ascii="Times New Roman" w:hAnsi="Times New Roman"/>
          <w:b/>
          <w:snapToGrid w:val="0"/>
          <w:sz w:val="24"/>
          <w:szCs w:val="24"/>
        </w:rPr>
        <w:t xml:space="preserve"> </w:t>
      </w: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 xml:space="preserve">PREGÃO </w:t>
      </w:r>
      <w:r w:rsidRPr="007272E6">
        <w:rPr>
          <w:rFonts w:ascii="Times New Roman" w:hAnsi="Times New Roman"/>
          <w:b/>
          <w:bCs/>
          <w:caps/>
          <w:sz w:val="24"/>
          <w:szCs w:val="24"/>
        </w:rPr>
        <w:t>Presencial</w:t>
      </w:r>
      <w:r w:rsidRPr="007272E6">
        <w:rPr>
          <w:rFonts w:ascii="Times New Roman" w:hAnsi="Times New Roman"/>
          <w:b/>
          <w:snapToGrid w:val="0"/>
          <w:sz w:val="24"/>
          <w:szCs w:val="24"/>
        </w:rPr>
        <w:t xml:space="preserve"> DE N° </w:t>
      </w:r>
      <w:r w:rsidR="00DC31B7">
        <w:rPr>
          <w:rFonts w:ascii="Times New Roman" w:hAnsi="Times New Roman"/>
          <w:b/>
          <w:snapToGrid w:val="0"/>
          <w:sz w:val="24"/>
          <w:szCs w:val="24"/>
        </w:rPr>
        <w:t>03</w:t>
      </w:r>
      <w:r>
        <w:rPr>
          <w:rFonts w:ascii="Times New Roman" w:hAnsi="Times New Roman"/>
          <w:b/>
          <w:snapToGrid w:val="0"/>
          <w:sz w:val="24"/>
          <w:szCs w:val="24"/>
        </w:rPr>
        <w:t>/2022</w:t>
      </w:r>
      <w:r w:rsidRPr="007272E6">
        <w:rPr>
          <w:rFonts w:ascii="Times New Roman" w:hAnsi="Times New Roman"/>
          <w:b/>
          <w:snapToGrid w:val="0"/>
          <w:sz w:val="24"/>
          <w:szCs w:val="24"/>
        </w:rPr>
        <w:t xml:space="preserve"> </w:t>
      </w: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 xml:space="preserve">ENVELOPE N° 1 – PROPOSTA DE PREÇO </w:t>
      </w:r>
    </w:p>
    <w:p w:rsidR="00004CCA" w:rsidRPr="007272E6" w:rsidRDefault="00004CCA" w:rsidP="00004CCA">
      <w:pPr>
        <w:spacing w:after="0" w:line="240" w:lineRule="auto"/>
        <w:jc w:val="both"/>
        <w:rPr>
          <w:rFonts w:ascii="Times New Roman" w:hAnsi="Times New Roman"/>
          <w:b/>
          <w:sz w:val="24"/>
          <w:szCs w:val="24"/>
        </w:rPr>
      </w:pP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ENVELOPE 2</w:t>
      </w: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IDENTIFICAÇÃO DA PROPONENTE</w:t>
      </w:r>
    </w:p>
    <w:p w:rsidR="00DC31B7" w:rsidRPr="007272E6" w:rsidRDefault="00DC31B7" w:rsidP="00DC31B7">
      <w:pPr>
        <w:spacing w:after="0" w:line="240" w:lineRule="auto"/>
        <w:jc w:val="both"/>
        <w:rPr>
          <w:rFonts w:ascii="Times New Roman" w:hAnsi="Times New Roman"/>
          <w:b/>
          <w:snapToGrid w:val="0"/>
          <w:sz w:val="24"/>
          <w:szCs w:val="24"/>
        </w:rPr>
      </w:pPr>
      <w:r w:rsidRPr="009D3247">
        <w:rPr>
          <w:rFonts w:ascii="Times New Roman" w:hAnsi="Times New Roman" w:cs="Times New Roman"/>
          <w:i/>
          <w:sz w:val="24"/>
          <w:szCs w:val="24"/>
        </w:rPr>
        <w:t>CONSÓRCIO INTERMUNICIPAL PARA O DESENVOLVIMENTO REGIONAL DO TERRITÓRIO DIVISA NORTE DO PARANÁ</w:t>
      </w:r>
      <w:r w:rsidRPr="007272E6">
        <w:rPr>
          <w:rFonts w:ascii="Times New Roman" w:hAnsi="Times New Roman"/>
          <w:b/>
          <w:snapToGrid w:val="0"/>
          <w:sz w:val="24"/>
          <w:szCs w:val="24"/>
        </w:rPr>
        <w:t xml:space="preserve"> </w:t>
      </w: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 xml:space="preserve">PREGÃO </w:t>
      </w:r>
      <w:r w:rsidRPr="007272E6">
        <w:rPr>
          <w:rFonts w:ascii="Times New Roman" w:hAnsi="Times New Roman"/>
          <w:b/>
          <w:bCs/>
          <w:caps/>
          <w:sz w:val="24"/>
          <w:szCs w:val="24"/>
        </w:rPr>
        <w:t>Presencial</w:t>
      </w:r>
      <w:r w:rsidRPr="007272E6">
        <w:rPr>
          <w:rFonts w:ascii="Times New Roman" w:hAnsi="Times New Roman"/>
          <w:b/>
          <w:snapToGrid w:val="0"/>
          <w:sz w:val="24"/>
          <w:szCs w:val="24"/>
        </w:rPr>
        <w:t xml:space="preserve"> DE N° </w:t>
      </w:r>
      <w:r w:rsidR="00DC31B7">
        <w:rPr>
          <w:rFonts w:ascii="Times New Roman" w:hAnsi="Times New Roman"/>
          <w:b/>
          <w:snapToGrid w:val="0"/>
          <w:sz w:val="24"/>
          <w:szCs w:val="24"/>
        </w:rPr>
        <w:t>03</w:t>
      </w:r>
      <w:r>
        <w:rPr>
          <w:rFonts w:ascii="Times New Roman" w:hAnsi="Times New Roman"/>
          <w:b/>
          <w:snapToGrid w:val="0"/>
          <w:sz w:val="24"/>
          <w:szCs w:val="24"/>
        </w:rPr>
        <w:t>/2022</w:t>
      </w:r>
    </w:p>
    <w:p w:rsidR="00004CCA" w:rsidRPr="007272E6" w:rsidRDefault="00004CCA" w:rsidP="00004CCA">
      <w:pPr>
        <w:spacing w:after="0" w:line="240" w:lineRule="auto"/>
        <w:jc w:val="both"/>
        <w:rPr>
          <w:rFonts w:ascii="Times New Roman" w:hAnsi="Times New Roman"/>
          <w:b/>
          <w:snapToGrid w:val="0"/>
          <w:sz w:val="24"/>
          <w:szCs w:val="24"/>
        </w:rPr>
      </w:pPr>
      <w:r w:rsidRPr="007272E6">
        <w:rPr>
          <w:rFonts w:ascii="Times New Roman" w:hAnsi="Times New Roman"/>
          <w:b/>
          <w:snapToGrid w:val="0"/>
          <w:sz w:val="24"/>
          <w:szCs w:val="24"/>
        </w:rPr>
        <w:t>ENVELOPE N° 2 – DOCUMENTOS DE HABILITAÇÃO</w:t>
      </w:r>
    </w:p>
    <w:p w:rsidR="00004CCA" w:rsidRDefault="00004CCA" w:rsidP="00004CCA">
      <w:pPr>
        <w:spacing w:after="0" w:line="240" w:lineRule="auto"/>
        <w:jc w:val="both"/>
        <w:rPr>
          <w:rFonts w:ascii="Times New Roman" w:hAnsi="Times New Roman"/>
          <w:snapToGrid w:val="0"/>
          <w:sz w:val="24"/>
          <w:szCs w:val="24"/>
        </w:rPr>
      </w:pPr>
    </w:p>
    <w:p w:rsidR="00004CCA" w:rsidRDefault="00004CCA" w:rsidP="00004CCA">
      <w:pPr>
        <w:numPr>
          <w:ilvl w:val="1"/>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p>
    <w:p w:rsidR="00004CCA" w:rsidRDefault="00004CCA" w:rsidP="00004CCA">
      <w:pPr>
        <w:numPr>
          <w:ilvl w:val="2"/>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 xml:space="preserve">A apresentação dos documentos integrantes do </w:t>
      </w:r>
      <w:r w:rsidRPr="003D3AF4">
        <w:rPr>
          <w:rFonts w:ascii="Times New Roman" w:hAnsi="Times New Roman"/>
          <w:b/>
          <w:snapToGrid w:val="0"/>
          <w:sz w:val="24"/>
          <w:szCs w:val="24"/>
        </w:rPr>
        <w:t>ENVELOPE PROPOSTA DE PREÇOS</w:t>
      </w:r>
      <w:r>
        <w:rPr>
          <w:rFonts w:ascii="Times New Roman" w:hAnsi="Times New Roman"/>
          <w:snapToGrid w:val="0"/>
          <w:sz w:val="24"/>
          <w:szCs w:val="24"/>
        </w:rPr>
        <w:t xml:space="preserve"> (envelope nº 01) obedecerão também os comandos contemplados nos subitens 6.3., 6.3.1., 6.3.1.1., 6.3.1.2., 6.3.1.3., 6.3.2. e 6.3.3.</w:t>
      </w:r>
      <w:r w:rsidRPr="007272E6">
        <w:rPr>
          <w:rFonts w:ascii="Times New Roman" w:hAnsi="Times New Roman"/>
          <w:snapToGrid w:val="0"/>
          <w:sz w:val="24"/>
          <w:szCs w:val="24"/>
        </w:rPr>
        <w:t xml:space="preserve"> </w:t>
      </w:r>
    </w:p>
    <w:p w:rsidR="00004CCA" w:rsidRDefault="00004CCA" w:rsidP="00004CCA">
      <w:pPr>
        <w:numPr>
          <w:ilvl w:val="2"/>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 xml:space="preserve">A proponente somente poderá apresentar uma única </w:t>
      </w:r>
      <w:r w:rsidRPr="003D3AF4">
        <w:rPr>
          <w:rFonts w:ascii="Times New Roman" w:hAnsi="Times New Roman"/>
          <w:b/>
          <w:snapToGrid w:val="0"/>
          <w:sz w:val="24"/>
          <w:szCs w:val="24"/>
        </w:rPr>
        <w:t>PROPOSTA</w:t>
      </w:r>
      <w:r>
        <w:rPr>
          <w:rFonts w:ascii="Times New Roman" w:hAnsi="Times New Roman"/>
          <w:snapToGrid w:val="0"/>
          <w:sz w:val="24"/>
          <w:szCs w:val="24"/>
        </w:rPr>
        <w:t>.</w:t>
      </w:r>
    </w:p>
    <w:p w:rsidR="00004CCA" w:rsidRDefault="00004CCA" w:rsidP="00004CCA">
      <w:pPr>
        <w:numPr>
          <w:ilvl w:val="1"/>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 xml:space="preserve">Os </w:t>
      </w:r>
      <w:r w:rsidRPr="003D3AF4">
        <w:rPr>
          <w:rFonts w:ascii="Times New Roman" w:hAnsi="Times New Roman"/>
          <w:b/>
          <w:snapToGrid w:val="0"/>
          <w:sz w:val="24"/>
          <w:szCs w:val="24"/>
        </w:rPr>
        <w:t xml:space="preserve">DOCUMENTOS DE HABILITAÇÃO </w:t>
      </w:r>
      <w:r>
        <w:rPr>
          <w:rFonts w:ascii="Times New Roman" w:hAnsi="Times New Roman"/>
          <w:snapToGrid w:val="0"/>
          <w:sz w:val="24"/>
          <w:szCs w:val="24"/>
        </w:rPr>
        <w:t xml:space="preserve">(envelope nº 02) poderão ser apresentados em original, cópia simples, cópias autenticadas por cartório competente ou por servidor </w:t>
      </w:r>
      <w:r w:rsidRPr="00767374">
        <w:rPr>
          <w:rFonts w:ascii="Times New Roman" w:hAnsi="Times New Roman"/>
          <w:snapToGrid w:val="0"/>
          <w:color w:val="000000" w:themeColor="text1"/>
          <w:sz w:val="24"/>
          <w:szCs w:val="24"/>
        </w:rPr>
        <w:t>da Administração</w:t>
      </w:r>
      <w:r>
        <w:rPr>
          <w:rFonts w:ascii="Times New Roman" w:hAnsi="Times New Roman"/>
          <w:snapToGrid w:val="0"/>
          <w:sz w:val="24"/>
          <w:szCs w:val="24"/>
        </w:rPr>
        <w:t>, ou por meio de publicação em órgão da imprensa oficial, e inclusive expedidos via Internet.</w:t>
      </w:r>
    </w:p>
    <w:p w:rsidR="00004CCA" w:rsidRDefault="00004CCA" w:rsidP="00004CCA">
      <w:pPr>
        <w:numPr>
          <w:ilvl w:val="2"/>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 xml:space="preserve">A aceitação de documentação por cópia simples ficará condicionada à apresentação do original ao </w:t>
      </w:r>
      <w:r w:rsidRPr="003D3AF4">
        <w:rPr>
          <w:rFonts w:ascii="Times New Roman" w:hAnsi="Times New Roman"/>
          <w:b/>
          <w:snapToGrid w:val="0"/>
          <w:sz w:val="24"/>
          <w:szCs w:val="24"/>
        </w:rPr>
        <w:t>PREGOEIRO</w:t>
      </w:r>
      <w:r>
        <w:rPr>
          <w:rFonts w:ascii="Times New Roman" w:hAnsi="Times New Roman"/>
          <w:snapToGrid w:val="0"/>
          <w:sz w:val="24"/>
          <w:szCs w:val="24"/>
        </w:rPr>
        <w:t xml:space="preserve">, por ocasião da abertura do </w:t>
      </w:r>
      <w:r w:rsidRPr="003D3AF4">
        <w:rPr>
          <w:rFonts w:ascii="Times New Roman" w:hAnsi="Times New Roman"/>
          <w:b/>
          <w:snapToGrid w:val="0"/>
          <w:sz w:val="24"/>
          <w:szCs w:val="24"/>
        </w:rPr>
        <w:t>ENVELOPE nº 02</w:t>
      </w:r>
      <w:r>
        <w:rPr>
          <w:rFonts w:ascii="Times New Roman" w:hAnsi="Times New Roman"/>
          <w:snapToGrid w:val="0"/>
          <w:sz w:val="24"/>
          <w:szCs w:val="24"/>
        </w:rPr>
        <w:t>, para a devida autenticação.</w:t>
      </w:r>
    </w:p>
    <w:p w:rsidR="00004CCA" w:rsidRDefault="00004CCA" w:rsidP="00004CCA">
      <w:pPr>
        <w:numPr>
          <w:ilvl w:val="3"/>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 xml:space="preserve">Para fim da previsão contida no </w:t>
      </w:r>
      <w:r w:rsidRPr="00476420">
        <w:rPr>
          <w:rFonts w:ascii="Times New Roman" w:hAnsi="Times New Roman"/>
          <w:b/>
          <w:snapToGrid w:val="0"/>
          <w:sz w:val="24"/>
          <w:szCs w:val="24"/>
        </w:rPr>
        <w:t>subitem 6.3.1.</w:t>
      </w:r>
      <w:r>
        <w:rPr>
          <w:rFonts w:ascii="Times New Roman" w:hAnsi="Times New Roman"/>
          <w:snapToGrid w:val="0"/>
          <w:sz w:val="24"/>
          <w:szCs w:val="24"/>
        </w:rPr>
        <w:t xml:space="preserve">, o documento original a ser apresentado não poderá integrar o </w:t>
      </w:r>
      <w:r w:rsidRPr="003D3AF4">
        <w:rPr>
          <w:rFonts w:ascii="Times New Roman" w:hAnsi="Times New Roman"/>
          <w:b/>
          <w:snapToGrid w:val="0"/>
          <w:sz w:val="24"/>
          <w:szCs w:val="24"/>
        </w:rPr>
        <w:t>ENVELOPE</w:t>
      </w:r>
      <w:r>
        <w:rPr>
          <w:rFonts w:ascii="Times New Roman" w:hAnsi="Times New Roman"/>
          <w:snapToGrid w:val="0"/>
          <w:sz w:val="24"/>
          <w:szCs w:val="24"/>
        </w:rPr>
        <w:t>.</w:t>
      </w:r>
    </w:p>
    <w:p w:rsidR="00004CCA" w:rsidRDefault="00004CCA" w:rsidP="00004CCA">
      <w:pPr>
        <w:numPr>
          <w:ilvl w:val="3"/>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lastRenderedPageBreak/>
        <w:t>Os documentos expedidos via Internet e, inclusive, aq</w:t>
      </w:r>
      <w:r w:rsidR="004C0E88">
        <w:rPr>
          <w:rFonts w:ascii="Times New Roman" w:hAnsi="Times New Roman"/>
          <w:snapToGrid w:val="0"/>
          <w:sz w:val="24"/>
          <w:szCs w:val="24"/>
        </w:rPr>
        <w:t>ueles outros apresentados terão</w:t>
      </w:r>
      <w:r>
        <w:rPr>
          <w:rFonts w:ascii="Times New Roman" w:hAnsi="Times New Roman"/>
          <w:snapToGrid w:val="0"/>
          <w:sz w:val="24"/>
          <w:szCs w:val="24"/>
        </w:rPr>
        <w:t xml:space="preserve">, sempre que necessário, suas autenticidades/validades comprovadas por parte do </w:t>
      </w:r>
      <w:r w:rsidRPr="003D3AF4">
        <w:rPr>
          <w:rFonts w:ascii="Times New Roman" w:hAnsi="Times New Roman"/>
          <w:b/>
          <w:snapToGrid w:val="0"/>
          <w:sz w:val="24"/>
          <w:szCs w:val="24"/>
        </w:rPr>
        <w:t>PREGOEIRO</w:t>
      </w:r>
      <w:r>
        <w:rPr>
          <w:rFonts w:ascii="Times New Roman" w:hAnsi="Times New Roman"/>
          <w:snapToGrid w:val="0"/>
          <w:sz w:val="24"/>
          <w:szCs w:val="24"/>
        </w:rPr>
        <w:t>.</w:t>
      </w:r>
    </w:p>
    <w:p w:rsidR="00004CCA" w:rsidRDefault="00004CCA" w:rsidP="00004CCA">
      <w:pPr>
        <w:numPr>
          <w:ilvl w:val="3"/>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 xml:space="preserve">O </w:t>
      </w:r>
      <w:r w:rsidRPr="003D3AF4">
        <w:rPr>
          <w:rFonts w:ascii="Times New Roman" w:hAnsi="Times New Roman"/>
          <w:b/>
          <w:snapToGrid w:val="0"/>
          <w:sz w:val="24"/>
          <w:szCs w:val="24"/>
        </w:rPr>
        <w:t>PREGOEIRO</w:t>
      </w:r>
      <w:r>
        <w:rPr>
          <w:rFonts w:ascii="Times New Roman" w:hAnsi="Times New Roman"/>
          <w:snapToGrid w:val="0"/>
          <w:sz w:val="24"/>
          <w:szCs w:val="24"/>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004CCA" w:rsidRDefault="00004CCA" w:rsidP="00004CCA">
      <w:pPr>
        <w:numPr>
          <w:ilvl w:val="2"/>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Os documentos apresentados por qualquer proponente, se expressos em língua estrangeira, deverão ser autenticados por autoridade brasileira no país de origem e traduzidos para o português por tradutor público juramentado.</w:t>
      </w:r>
    </w:p>
    <w:p w:rsidR="00004CCA" w:rsidRPr="007272E6" w:rsidRDefault="00004CCA" w:rsidP="00004CCA">
      <w:pPr>
        <w:numPr>
          <w:ilvl w:val="2"/>
          <w:numId w:val="1"/>
        </w:numPr>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Inexistindo prazo de validade nas Certidões, serão aceitas aquelas cujas expedições/emissões não ultrapassem a 90 (noventa) dias da data final para a entrega dos envelopes.</w:t>
      </w:r>
    </w:p>
    <w:p w:rsidR="00004CCA" w:rsidRDefault="00004CCA" w:rsidP="00004CCA">
      <w:pPr>
        <w:spacing w:after="0" w:line="240" w:lineRule="auto"/>
        <w:jc w:val="both"/>
        <w:rPr>
          <w:rFonts w:ascii="Times New Roman" w:hAnsi="Times New Roman"/>
          <w:sz w:val="24"/>
          <w:szCs w:val="24"/>
        </w:rPr>
      </w:pPr>
    </w:p>
    <w:p w:rsidR="00004CCA" w:rsidRPr="00103208"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103208">
        <w:rPr>
          <w:rFonts w:ascii="Times New Roman" w:hAnsi="Times New Roman"/>
          <w:b/>
          <w:sz w:val="24"/>
          <w:szCs w:val="24"/>
        </w:rPr>
        <w:t>CONTEÚDO DA PROPOSTA:</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A </w:t>
      </w:r>
      <w:r w:rsidRPr="003D3AF4">
        <w:rPr>
          <w:rFonts w:ascii="Times New Roman" w:hAnsi="Times New Roman"/>
          <w:b/>
          <w:sz w:val="24"/>
          <w:szCs w:val="24"/>
        </w:rPr>
        <w:t>PROPOSTA</w:t>
      </w:r>
      <w:r>
        <w:rPr>
          <w:rFonts w:ascii="Times New Roman" w:hAnsi="Times New Roman"/>
          <w:sz w:val="24"/>
          <w:szCs w:val="24"/>
        </w:rPr>
        <w:t xml:space="preserve"> deverá conter:</w:t>
      </w:r>
    </w:p>
    <w:p w:rsidR="00004CCA" w:rsidRDefault="00004CCA" w:rsidP="00004CCA">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O número do </w:t>
      </w:r>
      <w:r w:rsidRPr="003D3AF4">
        <w:rPr>
          <w:rFonts w:ascii="Times New Roman" w:hAnsi="Times New Roman"/>
          <w:b/>
          <w:sz w:val="24"/>
          <w:szCs w:val="24"/>
        </w:rPr>
        <w:t>PREGÃO</w:t>
      </w:r>
      <w:r>
        <w:rPr>
          <w:rFonts w:ascii="Times New Roman" w:hAnsi="Times New Roman"/>
          <w:sz w:val="24"/>
          <w:szCs w:val="24"/>
        </w:rPr>
        <w:t>;</w:t>
      </w:r>
    </w:p>
    <w:p w:rsidR="00004CCA" w:rsidRDefault="00004CCA" w:rsidP="00004CCA">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A razão social da proponente, CNPJ, endereço completo, telefone, fax e endereço eletrônico (e-mail), estes dois últimos se houver, para contato;</w:t>
      </w:r>
    </w:p>
    <w:p w:rsidR="00004CCA" w:rsidRDefault="00004CCA" w:rsidP="00004CCA">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Apresentar a descrição detalhada do objeto do </w:t>
      </w:r>
      <w:r w:rsidRPr="003D3AF4">
        <w:rPr>
          <w:rFonts w:ascii="Times New Roman" w:hAnsi="Times New Roman"/>
          <w:b/>
          <w:sz w:val="24"/>
          <w:szCs w:val="24"/>
        </w:rPr>
        <w:t>PREGÃO</w:t>
      </w:r>
      <w:r>
        <w:rPr>
          <w:rFonts w:ascii="Times New Roman" w:hAnsi="Times New Roman"/>
          <w:sz w:val="24"/>
          <w:szCs w:val="24"/>
        </w:rPr>
        <w:t xml:space="preserve">, em conformidade com as especificações contidas no </w:t>
      </w:r>
      <w:r w:rsidRPr="003D3AF4">
        <w:rPr>
          <w:rFonts w:ascii="Times New Roman" w:hAnsi="Times New Roman"/>
          <w:b/>
          <w:sz w:val="24"/>
          <w:szCs w:val="24"/>
        </w:rPr>
        <w:t>ANEXO I</w:t>
      </w:r>
      <w:r>
        <w:rPr>
          <w:rFonts w:ascii="Times New Roman" w:hAnsi="Times New Roman"/>
          <w:sz w:val="24"/>
          <w:szCs w:val="24"/>
        </w:rPr>
        <w:t>, a descrição deve ser firme e precisa, sem alternativa de preços ou qualquer outra condição que induza o julgamento a ter mais de um resultado por item;</w:t>
      </w:r>
    </w:p>
    <w:p w:rsidR="00004CCA" w:rsidRDefault="00004CCA" w:rsidP="00004CCA">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Prazo de validade não inferior a 60 (sessenta) dias corridos, a contar da data de sua apresentação;</w:t>
      </w:r>
    </w:p>
    <w:p w:rsidR="00004CCA" w:rsidRDefault="00004CCA" w:rsidP="00004CCA">
      <w:pPr>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Preço unitário do objeto licitado (Cm/Coluna), expresso em moeda corrente nacional.</w:t>
      </w:r>
    </w:p>
    <w:p w:rsidR="00004CCA" w:rsidRDefault="00004CCA" w:rsidP="00004CCA">
      <w:pPr>
        <w:spacing w:after="0" w:line="240" w:lineRule="auto"/>
        <w:jc w:val="both"/>
        <w:rPr>
          <w:rFonts w:ascii="Times New Roman" w:hAnsi="Times New Roman"/>
          <w:b/>
          <w:i/>
        </w:rPr>
      </w:pPr>
      <w:r w:rsidRPr="00103208">
        <w:rPr>
          <w:rFonts w:ascii="Times New Roman" w:hAnsi="Times New Roman"/>
          <w:b/>
          <w:i/>
        </w:rPr>
        <w:t>Em caso de apresentação de propostas com mais de 02 (duas) casas decimais, serão considerados apenas os dois primeiros dígitos.</w:t>
      </w:r>
    </w:p>
    <w:p w:rsidR="00004CCA" w:rsidRDefault="00004CCA" w:rsidP="00004CCA">
      <w:pPr>
        <w:spacing w:after="0" w:line="240" w:lineRule="auto"/>
        <w:jc w:val="both"/>
        <w:rPr>
          <w:rFonts w:ascii="Times New Roman" w:hAnsi="Times New Roman"/>
          <w:sz w:val="24"/>
          <w:szCs w:val="24"/>
        </w:rPr>
      </w:pPr>
      <w:r>
        <w:rPr>
          <w:rFonts w:ascii="Times New Roman" w:hAnsi="Times New Roman"/>
          <w:b/>
          <w:sz w:val="24"/>
          <w:szCs w:val="24"/>
        </w:rPr>
        <w:t xml:space="preserve">Nota 1: </w:t>
      </w:r>
      <w:r>
        <w:rPr>
          <w:rFonts w:ascii="Times New Roman" w:hAnsi="Times New Roman"/>
          <w:sz w:val="24"/>
          <w:szCs w:val="24"/>
        </w:rPr>
        <w:t xml:space="preserve">nos preços propostos estarão previstos, além do lucro, todos os custos diretos e indiretos relativos ao cumprimento integral do objeto do </w:t>
      </w:r>
      <w:r w:rsidRPr="003D3AF4">
        <w:rPr>
          <w:rFonts w:ascii="Times New Roman" w:hAnsi="Times New Roman"/>
          <w:b/>
          <w:sz w:val="24"/>
          <w:szCs w:val="24"/>
        </w:rPr>
        <w:t>PREGÃO</w:t>
      </w:r>
      <w:r>
        <w:rPr>
          <w:rFonts w:ascii="Times New Roman" w:hAnsi="Times New Roman"/>
          <w:sz w:val="24"/>
          <w:szCs w:val="24"/>
        </w:rPr>
        <w:t>, envolvendo, entre outras despesas, tributos de qualquer natureza, frete, embalagem etc, exceto quando aos preços nas hipóteses de desequilíbrio econômico-financeiro previsto na legislação incidental.</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sidRPr="003D3AF4">
        <w:rPr>
          <w:rFonts w:ascii="Times New Roman" w:hAnsi="Times New Roman"/>
          <w:b/>
          <w:sz w:val="24"/>
          <w:szCs w:val="24"/>
        </w:rPr>
        <w:t>PRAZO DE PAGAMENTO</w:t>
      </w:r>
      <w:r>
        <w:rPr>
          <w:rFonts w:ascii="Times New Roman" w:hAnsi="Times New Roman"/>
          <w:sz w:val="24"/>
          <w:szCs w:val="24"/>
        </w:rPr>
        <w:t>: em até 30 (trinta) dias após a emissão da nota fiscal, devidamente atestada pela unidade competente, acompanhada das certidões negativa de débitos junto ao INSS e regularidade de FGTS.</w:t>
      </w:r>
    </w:p>
    <w:p w:rsidR="00004CCA" w:rsidRDefault="00004CCA" w:rsidP="00004CCA">
      <w:pPr>
        <w:spacing w:after="0" w:line="240" w:lineRule="auto"/>
        <w:jc w:val="both"/>
        <w:rPr>
          <w:rFonts w:ascii="Times New Roman" w:hAnsi="Times New Roman"/>
          <w:sz w:val="24"/>
          <w:szCs w:val="24"/>
        </w:rPr>
      </w:pPr>
    </w:p>
    <w:p w:rsidR="00004CCA" w:rsidRPr="00E56234"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E56234">
        <w:rPr>
          <w:rFonts w:ascii="Times New Roman" w:hAnsi="Times New Roman"/>
          <w:b/>
          <w:sz w:val="24"/>
          <w:szCs w:val="24"/>
        </w:rPr>
        <w:t>CONTEÚDO DOS DOCUMENTOS DE HABILITAÇÃO: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Os </w:t>
      </w:r>
      <w:r w:rsidRPr="003D3AF4">
        <w:rPr>
          <w:rFonts w:ascii="Times New Roman" w:hAnsi="Times New Roman"/>
          <w:b/>
          <w:sz w:val="24"/>
          <w:szCs w:val="24"/>
        </w:rPr>
        <w:t xml:space="preserve">DOCUMENTOS DE HABILITAÇÃO </w:t>
      </w:r>
      <w:r>
        <w:rPr>
          <w:rFonts w:ascii="Times New Roman" w:hAnsi="Times New Roman"/>
          <w:sz w:val="24"/>
          <w:szCs w:val="24"/>
        </w:rPr>
        <w:t xml:space="preserve">pertinentes ao ramo do objeto do </w:t>
      </w:r>
      <w:r w:rsidRPr="003D3AF4">
        <w:rPr>
          <w:rFonts w:ascii="Times New Roman" w:hAnsi="Times New Roman"/>
          <w:b/>
          <w:sz w:val="24"/>
          <w:szCs w:val="24"/>
        </w:rPr>
        <w:t>PREGÃO</w:t>
      </w:r>
      <w:r>
        <w:rPr>
          <w:rFonts w:ascii="Times New Roman" w:hAnsi="Times New Roman"/>
          <w:sz w:val="24"/>
          <w:szCs w:val="24"/>
        </w:rPr>
        <w:t xml:space="preserve"> são os seguintes:</w:t>
      </w:r>
    </w:p>
    <w:p w:rsidR="00004CCA" w:rsidRPr="00E56234" w:rsidRDefault="00004CCA" w:rsidP="00004CCA">
      <w:pPr>
        <w:spacing w:after="0" w:line="240" w:lineRule="auto"/>
        <w:jc w:val="both"/>
        <w:rPr>
          <w:rFonts w:ascii="Times New Roman" w:hAnsi="Times New Roman"/>
          <w:b/>
          <w:sz w:val="24"/>
          <w:szCs w:val="24"/>
        </w:rPr>
      </w:pPr>
      <w:r w:rsidRPr="00E56234">
        <w:rPr>
          <w:rFonts w:ascii="Times New Roman" w:hAnsi="Times New Roman"/>
          <w:b/>
          <w:sz w:val="24"/>
          <w:szCs w:val="24"/>
        </w:rPr>
        <w:t>I – HABILITAÇÃO JURÍDICA:</w:t>
      </w:r>
    </w:p>
    <w:p w:rsidR="00004CCA" w:rsidRDefault="00004CCA" w:rsidP="00004CCA">
      <w:pPr>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Registro comercial, para empresa individual;</w:t>
      </w:r>
    </w:p>
    <w:p w:rsidR="00004CCA" w:rsidRDefault="00004CCA" w:rsidP="00004CCA">
      <w:pPr>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Ato constitutivo, estatuto ou contrato social em vigor, devidamente registrado, para as sociedades comerciais, e, no caso de sociedades por ações, acompanhado dos documentos comprobatórios de eleição de seus administradores, caso não seja entregue por ocasião de credenciamento;</w:t>
      </w:r>
    </w:p>
    <w:p w:rsidR="00004CCA" w:rsidRPr="00E56234" w:rsidRDefault="00004CCA" w:rsidP="00004CCA">
      <w:pPr>
        <w:numPr>
          <w:ilvl w:val="0"/>
          <w:numId w:val="16"/>
        </w:numPr>
        <w:spacing w:after="0" w:line="240" w:lineRule="auto"/>
        <w:ind w:left="0" w:firstLine="0"/>
        <w:jc w:val="both"/>
        <w:rPr>
          <w:rFonts w:ascii="Times New Roman" w:hAnsi="Times New Roman"/>
          <w:sz w:val="24"/>
          <w:szCs w:val="24"/>
        </w:rPr>
      </w:pPr>
      <w:r w:rsidRPr="00E56234">
        <w:rPr>
          <w:rFonts w:ascii="Times New Roman" w:hAnsi="Times New Roman"/>
          <w:sz w:val="24"/>
          <w:szCs w:val="24"/>
        </w:rPr>
        <w:t>comprovante de inscrição do ato constitutivo, no caso de sociedades civis, acompanhado de prova da composição da diretoria em exercício;</w:t>
      </w:r>
    </w:p>
    <w:p w:rsidR="00004CCA" w:rsidRDefault="00004CCA" w:rsidP="00004CCA">
      <w:pPr>
        <w:numPr>
          <w:ilvl w:val="0"/>
          <w:numId w:val="16"/>
        </w:numPr>
        <w:spacing w:after="0" w:line="240" w:lineRule="auto"/>
        <w:ind w:left="0" w:firstLine="0"/>
        <w:jc w:val="both"/>
        <w:rPr>
          <w:rFonts w:ascii="Times New Roman" w:hAnsi="Times New Roman"/>
          <w:sz w:val="24"/>
          <w:szCs w:val="24"/>
        </w:rPr>
      </w:pPr>
      <w:r>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p>
    <w:p w:rsidR="00004CCA" w:rsidRPr="009A3A7C" w:rsidRDefault="00004CCA" w:rsidP="00004CCA">
      <w:pPr>
        <w:spacing w:after="0" w:line="240" w:lineRule="auto"/>
        <w:jc w:val="both"/>
        <w:rPr>
          <w:rFonts w:ascii="Times New Roman" w:hAnsi="Times New Roman"/>
          <w:b/>
          <w:sz w:val="24"/>
          <w:szCs w:val="24"/>
        </w:rPr>
      </w:pPr>
      <w:r w:rsidRPr="009A3A7C">
        <w:rPr>
          <w:rFonts w:ascii="Times New Roman" w:hAnsi="Times New Roman"/>
          <w:b/>
          <w:sz w:val="24"/>
          <w:szCs w:val="24"/>
        </w:rPr>
        <w:t>II – REGULARIDADE FISCAL/ECONÔMICA:</w:t>
      </w:r>
    </w:p>
    <w:p w:rsidR="00004CCA" w:rsidRDefault="00004CCA" w:rsidP="00004CCA">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Prova de inscrição no Cadastro Nacional de Pessoa Jurídica (CNPJ);</w:t>
      </w:r>
    </w:p>
    <w:p w:rsidR="00004CCA" w:rsidRDefault="00004CCA" w:rsidP="00004CCA">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Prova de regularidade relativa à Seguridade Social (INSS - CERTIDÃO CONJUNTA FEDERAL),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004CCA" w:rsidRDefault="00004CCA" w:rsidP="00004CCA">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Certidão negativa de débitos perante as Fazendas Federal, Estadual e Municipal, relativos a tributos e contribuições;</w:t>
      </w:r>
    </w:p>
    <w:p w:rsidR="00004CCA" w:rsidRDefault="00004CCA" w:rsidP="00004CCA">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P</w:t>
      </w:r>
      <w:r w:rsidRPr="0092726A">
        <w:rPr>
          <w:rFonts w:ascii="Times New Roman" w:hAnsi="Times New Roman"/>
          <w:sz w:val="24"/>
          <w:szCs w:val="24"/>
        </w:rPr>
        <w:t>rova de regularidade relativa a Justiça do Trabalho, mediante apresentação da Certidão Negativa de Débitos Trabalhistas (CNDT), conforme Lei nº 12.440/2011</w:t>
      </w:r>
      <w:r>
        <w:rPr>
          <w:rFonts w:ascii="Times New Roman" w:hAnsi="Times New Roman"/>
          <w:sz w:val="24"/>
          <w:szCs w:val="24"/>
        </w:rPr>
        <w:t>;</w:t>
      </w:r>
    </w:p>
    <w:p w:rsidR="00004CCA" w:rsidRDefault="00004CCA" w:rsidP="00004CCA">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Certidão negativa de falências ou recuperação judicial, expedida pelo Distribuidor da sede da pessoa jurídica, cuja pesquisa tenha sido realizada em data não anterior a 60 (sessenta) dias da data prevista para apresentação dos envelopes.</w:t>
      </w:r>
    </w:p>
    <w:p w:rsidR="00004CCA" w:rsidRDefault="00004CCA" w:rsidP="00004CCA">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Um dos seguintes documentos, se microempresa ou empresa de pequeno porte, quando desejar os benefícios da Lei Complementar nº 123/06:</w:t>
      </w:r>
    </w:p>
    <w:p w:rsidR="00004CCA" w:rsidRDefault="00004CCA" w:rsidP="00004CCA">
      <w:pPr>
        <w:numPr>
          <w:ilvl w:val="0"/>
          <w:numId w:val="18"/>
        </w:numPr>
        <w:spacing w:after="0" w:line="240" w:lineRule="auto"/>
        <w:ind w:left="0" w:firstLine="0"/>
        <w:jc w:val="both"/>
        <w:rPr>
          <w:rFonts w:ascii="Times New Roman" w:hAnsi="Times New Roman"/>
          <w:sz w:val="24"/>
          <w:szCs w:val="24"/>
        </w:rPr>
      </w:pPr>
      <w:r>
        <w:rPr>
          <w:rFonts w:ascii="Times New Roman" w:hAnsi="Times New Roman"/>
          <w:sz w:val="24"/>
          <w:szCs w:val="24"/>
        </w:rPr>
        <w:t>Quando optante pelo SIMPLES nacional: comprovante de opção pelo SIMPLES obtido no sítio da Secretaria da Receita Federal;</w:t>
      </w:r>
    </w:p>
    <w:p w:rsidR="00004CCA" w:rsidRDefault="00004CCA" w:rsidP="00004CCA">
      <w:pPr>
        <w:numPr>
          <w:ilvl w:val="0"/>
          <w:numId w:val="18"/>
        </w:numPr>
        <w:spacing w:after="0" w:line="240" w:lineRule="auto"/>
        <w:ind w:left="0" w:firstLine="0"/>
        <w:jc w:val="both"/>
        <w:rPr>
          <w:rFonts w:ascii="Times New Roman" w:hAnsi="Times New Roman"/>
          <w:sz w:val="24"/>
          <w:szCs w:val="24"/>
        </w:rPr>
      </w:pPr>
      <w:r>
        <w:rPr>
          <w:rFonts w:ascii="Times New Roman" w:hAnsi="Times New Roman"/>
          <w:sz w:val="24"/>
          <w:szCs w:val="24"/>
        </w:rPr>
        <w:t>Quando não optante pelo Simples nacional: declaração de imposto de renda ou balanço patrimonial e demonstração do resultado econômico do exercício, comprovando ter receita bruta dentro dos limites estabelecidos nos incisos I e II do artigo 3º, da Lei Complementar 123/06, ou ainda, comprovante da condição de ME ou EPP expedido pela Junta Comercial.</w:t>
      </w:r>
    </w:p>
    <w:p w:rsidR="00004CCA" w:rsidRDefault="00004CCA" w:rsidP="00004CCA">
      <w:pPr>
        <w:spacing w:after="0" w:line="240" w:lineRule="auto"/>
        <w:jc w:val="both"/>
        <w:rPr>
          <w:rFonts w:ascii="Times New Roman" w:hAnsi="Times New Roman"/>
          <w:sz w:val="24"/>
          <w:szCs w:val="24"/>
        </w:rPr>
      </w:pPr>
      <w:r w:rsidRPr="009A3A7C">
        <w:rPr>
          <w:rFonts w:ascii="Times New Roman" w:hAnsi="Times New Roman"/>
          <w:b/>
          <w:sz w:val="24"/>
          <w:szCs w:val="24"/>
        </w:rPr>
        <w:t>g)</w:t>
      </w:r>
      <w:r>
        <w:rPr>
          <w:rFonts w:ascii="Times New Roman" w:hAnsi="Times New Roman"/>
          <w:sz w:val="24"/>
          <w:szCs w:val="24"/>
        </w:rPr>
        <w:t xml:space="preserve"> No caso de microempresa ou empresa de pequeno porte convocado para assinar o contrato ou retirar o instrumento equivalente, que à data da licitação não estiver em regular situação com a regularidade fiscal, será concedido um prazo de 02 (dois) dias úteis para sua regularização, prorrogável por igual período, a contar da convocação.</w:t>
      </w:r>
    </w:p>
    <w:p w:rsidR="00004CCA" w:rsidRDefault="00004CCA" w:rsidP="00004CCA">
      <w:pPr>
        <w:spacing w:after="0" w:line="240" w:lineRule="auto"/>
        <w:jc w:val="both"/>
        <w:rPr>
          <w:rFonts w:ascii="Times New Roman" w:hAnsi="Times New Roman"/>
          <w:sz w:val="24"/>
          <w:szCs w:val="24"/>
        </w:rPr>
      </w:pPr>
      <w:r w:rsidRPr="009A3A7C">
        <w:rPr>
          <w:rFonts w:ascii="Times New Roman" w:hAnsi="Times New Roman"/>
          <w:b/>
          <w:sz w:val="24"/>
          <w:szCs w:val="24"/>
        </w:rPr>
        <w:t>*</w:t>
      </w:r>
      <w:r>
        <w:rPr>
          <w:rFonts w:ascii="Times New Roman" w:hAnsi="Times New Roman"/>
          <w:sz w:val="24"/>
          <w:szCs w:val="24"/>
        </w:rPr>
        <w:t xml:space="preserve"> a participação nas condições previstas nesta alínea, implica no reconhecimento de não se encontrar em nenhuma das situações previstas no artigo 3º da Lei Complementar 123/06.</w:t>
      </w:r>
    </w:p>
    <w:p w:rsidR="00004CCA" w:rsidRDefault="00004CCA" w:rsidP="00004CCA">
      <w:pPr>
        <w:spacing w:after="0" w:line="240" w:lineRule="auto"/>
        <w:jc w:val="both"/>
        <w:rPr>
          <w:rFonts w:ascii="Times New Roman" w:hAnsi="Times New Roman"/>
          <w:sz w:val="24"/>
          <w:szCs w:val="24"/>
        </w:rPr>
      </w:pPr>
      <w:r w:rsidRPr="009A3A7C">
        <w:rPr>
          <w:rFonts w:ascii="Times New Roman" w:hAnsi="Times New Roman"/>
          <w:b/>
          <w:sz w:val="24"/>
          <w:szCs w:val="24"/>
        </w:rPr>
        <w:t>**</w:t>
      </w:r>
      <w:r>
        <w:rPr>
          <w:rFonts w:ascii="Times New Roman" w:hAnsi="Times New Roman"/>
          <w:sz w:val="24"/>
          <w:szCs w:val="24"/>
        </w:rPr>
        <w:t>As ME/EPP deverão apresentar os documentos fiscais, mesmo que apresente alguma restrição.</w:t>
      </w:r>
    </w:p>
    <w:p w:rsidR="00004CCA" w:rsidRPr="003447D6" w:rsidRDefault="00004CCA" w:rsidP="00004CCA">
      <w:pPr>
        <w:spacing w:after="0" w:line="240" w:lineRule="auto"/>
        <w:rPr>
          <w:rFonts w:ascii="Times New Roman" w:hAnsi="Times New Roman"/>
          <w:b/>
          <w:sz w:val="24"/>
          <w:szCs w:val="24"/>
        </w:rPr>
      </w:pPr>
      <w:r w:rsidRPr="003447D6">
        <w:rPr>
          <w:rFonts w:ascii="Times New Roman" w:hAnsi="Times New Roman"/>
          <w:b/>
          <w:sz w:val="24"/>
          <w:szCs w:val="24"/>
        </w:rPr>
        <w:t>III – DECLARAÇÃO DE QUE NÃO EMPREGA MENORES:</w:t>
      </w:r>
    </w:p>
    <w:p w:rsidR="00004CCA" w:rsidRDefault="00004CCA" w:rsidP="00004CCA">
      <w:pPr>
        <w:numPr>
          <w:ilvl w:val="0"/>
          <w:numId w:val="19"/>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Declaração de que não emprega menores de 18 (dezoito) anos em trabalhos noturnos e menores de 16 (dezesseis) anos em qualquer trabalho, salvo na condição de aprendiz, a partir de 14 (quatorze) anos, conforme ANEXO VII (Lei nº 9.854/99).</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A apresentação do </w:t>
      </w:r>
      <w:r w:rsidRPr="0025597A">
        <w:rPr>
          <w:rFonts w:ascii="Times New Roman" w:hAnsi="Times New Roman"/>
          <w:b/>
          <w:sz w:val="24"/>
          <w:szCs w:val="24"/>
        </w:rPr>
        <w:t>CERTIFICADO DE REGISTRO CADASTRAL</w:t>
      </w:r>
      <w:r>
        <w:rPr>
          <w:rFonts w:ascii="Times New Roman" w:hAnsi="Times New Roman"/>
          <w:sz w:val="24"/>
          <w:szCs w:val="24"/>
        </w:rPr>
        <w:t>, com validade, emitido por qualquer órgão público, substitui os documentos elencados neste item, com exceção da certidão de regularidade relativa à Seguridade Social (INSS) e a relativa ao Fundo de Garantia por Tempo de Serviço (FGTS), obrigando ainda a parte a declarar, sob as penalidades cabíveis, a superveniência de fato impeditivo à habilitação.</w:t>
      </w:r>
    </w:p>
    <w:p w:rsidR="00004CCA"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Qualquer documento indispensável para a obtenção do </w:t>
      </w:r>
      <w:r w:rsidRPr="0025597A">
        <w:rPr>
          <w:rFonts w:ascii="Times New Roman" w:hAnsi="Times New Roman"/>
          <w:b/>
          <w:sz w:val="24"/>
          <w:szCs w:val="24"/>
        </w:rPr>
        <w:t>CERTIFICADO DE REGISTRO CADASTRAL</w:t>
      </w:r>
      <w:r>
        <w:rPr>
          <w:rFonts w:ascii="Times New Roman" w:hAnsi="Times New Roman"/>
          <w:sz w:val="24"/>
          <w:szCs w:val="24"/>
        </w:rPr>
        <w:t xml:space="preserve"> com prazo de validade vencido deverá ser regularizado, impondo-se, para tanto, a apresentação do(s) mesmo(s) juntamente com a documentação contemplada no </w:t>
      </w:r>
      <w:r w:rsidRPr="003869CE">
        <w:rPr>
          <w:rFonts w:ascii="Times New Roman" w:hAnsi="Times New Roman"/>
          <w:b/>
          <w:sz w:val="24"/>
          <w:szCs w:val="24"/>
        </w:rPr>
        <w:t>subitem 8.2.</w:t>
      </w:r>
    </w:p>
    <w:p w:rsidR="00004CCA" w:rsidRPr="00E26B9D"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 regularização da documentação aludida no </w:t>
      </w:r>
      <w:r w:rsidRPr="00E26B9D">
        <w:rPr>
          <w:rFonts w:ascii="Times New Roman" w:hAnsi="Times New Roman"/>
          <w:b/>
          <w:sz w:val="24"/>
          <w:szCs w:val="24"/>
        </w:rPr>
        <w:t>8.2.1.</w:t>
      </w:r>
      <w:r>
        <w:rPr>
          <w:rFonts w:ascii="Times New Roman" w:hAnsi="Times New Roman"/>
          <w:sz w:val="24"/>
          <w:szCs w:val="24"/>
        </w:rPr>
        <w:t xml:space="preserve"> também poderá ser levada a efeito na própria sessão, cuja certidão/documento utilizada para a finalidade deverá observar as previsões contidas nos </w:t>
      </w:r>
      <w:r w:rsidRPr="00E26B9D">
        <w:rPr>
          <w:rFonts w:ascii="Times New Roman" w:hAnsi="Times New Roman"/>
          <w:b/>
          <w:sz w:val="24"/>
          <w:szCs w:val="24"/>
        </w:rPr>
        <w:t>subitens 6.3., 6.3.1., 6.3.1.1., 6.3.1.2. e 6.3.1.3.</w:t>
      </w:r>
    </w:p>
    <w:p w:rsidR="00004CCA" w:rsidRPr="00E26B9D"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Não será aceito protocolo de entrega ou solicitação de substituição de documento àquele exigido no </w:t>
      </w:r>
      <w:r w:rsidRPr="00E26B9D">
        <w:rPr>
          <w:rFonts w:ascii="Times New Roman" w:hAnsi="Times New Roman"/>
          <w:b/>
          <w:sz w:val="24"/>
          <w:szCs w:val="24"/>
        </w:rPr>
        <w:t>EDITAL</w:t>
      </w:r>
      <w:r>
        <w:rPr>
          <w:rFonts w:ascii="Times New Roman" w:hAnsi="Times New Roman"/>
          <w:sz w:val="24"/>
          <w:szCs w:val="24"/>
        </w:rPr>
        <w:t xml:space="preserve"> e seus </w:t>
      </w:r>
      <w:r w:rsidRPr="00E26B9D">
        <w:rPr>
          <w:rFonts w:ascii="Times New Roman" w:hAnsi="Times New Roman"/>
          <w:b/>
          <w:sz w:val="24"/>
          <w:szCs w:val="24"/>
        </w:rPr>
        <w:t>ANEXOS</w:t>
      </w:r>
      <w:r>
        <w:rPr>
          <w:rFonts w:ascii="Times New Roman" w:hAnsi="Times New Roman"/>
          <w:sz w:val="24"/>
          <w:szCs w:val="24"/>
        </w:rPr>
        <w:t>.</w:t>
      </w:r>
    </w:p>
    <w:p w:rsidR="00004CCA" w:rsidRPr="003D259A"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Se o licitante for a </w:t>
      </w:r>
      <w:r w:rsidRPr="00E26B9D">
        <w:rPr>
          <w:rFonts w:ascii="Times New Roman" w:hAnsi="Times New Roman"/>
          <w:b/>
          <w:sz w:val="24"/>
          <w:szCs w:val="24"/>
        </w:rPr>
        <w:t>matriz</w:t>
      </w:r>
      <w:r>
        <w:rPr>
          <w:rFonts w:ascii="Times New Roman" w:hAnsi="Times New Roman"/>
          <w:sz w:val="24"/>
          <w:szCs w:val="24"/>
        </w:rPr>
        <w:t xml:space="preserve">, todos os documentos deverão estar em nome da matriz, e se for a </w:t>
      </w:r>
      <w:r w:rsidRPr="00E26B9D">
        <w:rPr>
          <w:rFonts w:ascii="Times New Roman" w:hAnsi="Times New Roman"/>
          <w:b/>
          <w:sz w:val="24"/>
          <w:szCs w:val="24"/>
        </w:rPr>
        <w:t>filial</w:t>
      </w:r>
      <w:r>
        <w:rPr>
          <w:rFonts w:ascii="Times New Roman" w:hAnsi="Times New Roman"/>
          <w:sz w:val="24"/>
          <w:szCs w:val="24"/>
        </w:rPr>
        <w:t xml:space="preserve">,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 </w:t>
      </w:r>
      <w:r w:rsidRPr="00E26B9D">
        <w:rPr>
          <w:rFonts w:ascii="Times New Roman" w:hAnsi="Times New Roman"/>
          <w:b/>
          <w:sz w:val="24"/>
          <w:szCs w:val="24"/>
        </w:rPr>
        <w:t>neste item</w:t>
      </w:r>
      <w:r>
        <w:rPr>
          <w:rFonts w:ascii="Times New Roman" w:hAnsi="Times New Roman"/>
          <w:sz w:val="24"/>
          <w:szCs w:val="24"/>
        </w:rPr>
        <w:t>.</w:t>
      </w:r>
    </w:p>
    <w:p w:rsidR="00004CCA" w:rsidRPr="00FE4183" w:rsidRDefault="00004CCA" w:rsidP="00004CCA">
      <w:pPr>
        <w:spacing w:after="0" w:line="240" w:lineRule="auto"/>
        <w:jc w:val="both"/>
        <w:rPr>
          <w:rFonts w:ascii="Times New Roman" w:eastAsia="Times New Roman" w:hAnsi="Times New Roman"/>
          <w:color w:val="000000"/>
          <w:sz w:val="24"/>
          <w:szCs w:val="24"/>
          <w:lang w:eastAsia="pt-BR"/>
        </w:rPr>
      </w:pPr>
      <w:r w:rsidRPr="00FE4183">
        <w:rPr>
          <w:rFonts w:ascii="Times New Roman" w:eastAsia="Times New Roman" w:hAnsi="Times New Roman"/>
          <w:b/>
          <w:bCs/>
          <w:color w:val="000000"/>
          <w:sz w:val="24"/>
          <w:szCs w:val="24"/>
          <w:lang w:eastAsia="pt-BR"/>
        </w:rPr>
        <w:t>IV -</w:t>
      </w:r>
      <w:r w:rsidRPr="003D259A">
        <w:rPr>
          <w:rFonts w:ascii="Times New Roman" w:eastAsia="Times New Roman" w:hAnsi="Times New Roman"/>
          <w:b/>
          <w:bCs/>
          <w:color w:val="000000"/>
          <w:sz w:val="24"/>
          <w:szCs w:val="24"/>
          <w:lang w:eastAsia="pt-BR"/>
        </w:rPr>
        <w:t> </w:t>
      </w:r>
      <w:r w:rsidRPr="00FE4183">
        <w:rPr>
          <w:rFonts w:ascii="Times New Roman" w:eastAsia="Times New Roman" w:hAnsi="Times New Roman"/>
          <w:b/>
          <w:bCs/>
          <w:color w:val="000000"/>
          <w:sz w:val="24"/>
          <w:szCs w:val="24"/>
          <w:lang w:eastAsia="pt-BR"/>
        </w:rPr>
        <w:t>   </w:t>
      </w:r>
      <w:r w:rsidRPr="003D259A">
        <w:rPr>
          <w:rFonts w:ascii="Times New Roman" w:eastAsia="Times New Roman" w:hAnsi="Times New Roman"/>
          <w:b/>
          <w:bCs/>
          <w:color w:val="000000"/>
          <w:sz w:val="24"/>
          <w:szCs w:val="24"/>
          <w:lang w:eastAsia="pt-BR"/>
        </w:rPr>
        <w:t> </w:t>
      </w:r>
      <w:r w:rsidRPr="00FE4183">
        <w:rPr>
          <w:rFonts w:ascii="Times New Roman" w:eastAsia="Times New Roman" w:hAnsi="Times New Roman"/>
          <w:b/>
          <w:bCs/>
          <w:color w:val="000000"/>
          <w:sz w:val="24"/>
          <w:szCs w:val="24"/>
          <w:lang w:eastAsia="pt-BR"/>
        </w:rPr>
        <w:t>COMPROVAÇÃO DE APTIDÃO</w:t>
      </w:r>
    </w:p>
    <w:p w:rsidR="00004CCA" w:rsidRPr="003D259A" w:rsidRDefault="00004CCA" w:rsidP="00004CCA">
      <w:pPr>
        <w:numPr>
          <w:ilvl w:val="0"/>
          <w:numId w:val="28"/>
        </w:numPr>
        <w:spacing w:after="0" w:line="240" w:lineRule="auto"/>
        <w:ind w:left="0" w:firstLine="142"/>
        <w:jc w:val="both"/>
        <w:rPr>
          <w:rFonts w:ascii="Times New Roman" w:eastAsia="Times New Roman" w:hAnsi="Times New Roman"/>
          <w:color w:val="000000"/>
          <w:sz w:val="24"/>
          <w:szCs w:val="24"/>
          <w:lang w:eastAsia="pt-BR"/>
        </w:rPr>
      </w:pPr>
      <w:r w:rsidRPr="00FE4183">
        <w:rPr>
          <w:rFonts w:ascii="Times New Roman" w:eastAsia="Times New Roman" w:hAnsi="Times New Roman"/>
          <w:color w:val="000000"/>
          <w:sz w:val="24"/>
          <w:szCs w:val="24"/>
          <w:lang w:eastAsia="pt-BR"/>
        </w:rPr>
        <w:t>Comprovação de aptidão para desempenho de atividade pertinente e compatível em características, quantidades e prazos com o objeto da licitação através da apresentação de atestados de desempenho anterior, fornecido por pessoa jurídica de direito público ou privado, nos termos do art. 30, §1º, da Lei nº. 8.666/93, com o fim de comprovar a capacidade técnica para atendimento ao objeto da presente licitação, com indicação do período de execução do serviço, qualidade do atendimento, cumprimento de prazos e demais condições do fornecimento;</w:t>
      </w:r>
    </w:p>
    <w:p w:rsidR="00004CCA" w:rsidRPr="00C14DEC" w:rsidRDefault="00004CCA" w:rsidP="00004CCA">
      <w:pPr>
        <w:numPr>
          <w:ilvl w:val="0"/>
          <w:numId w:val="28"/>
        </w:numPr>
        <w:spacing w:after="0" w:line="240" w:lineRule="auto"/>
        <w:ind w:left="0" w:firstLine="142"/>
        <w:jc w:val="both"/>
        <w:rPr>
          <w:rFonts w:ascii="Times New Roman" w:eastAsia="Times New Roman" w:hAnsi="Times New Roman"/>
          <w:color w:val="000000"/>
          <w:sz w:val="24"/>
          <w:szCs w:val="24"/>
          <w:highlight w:val="yellow"/>
          <w:lang w:eastAsia="pt-BR"/>
        </w:rPr>
      </w:pPr>
      <w:r w:rsidRPr="003D259A">
        <w:rPr>
          <w:rFonts w:ascii="Times New Roman" w:hAnsi="Times New Roman"/>
          <w:sz w:val="24"/>
          <w:szCs w:val="24"/>
          <w:highlight w:val="yellow"/>
        </w:rPr>
        <w:t>Prova de inscrição do profissional/Jornalista responsável pela empresa no Ministério do Trabalho e respectivo órgão de classe.</w:t>
      </w:r>
    </w:p>
    <w:p w:rsidR="00004CCA" w:rsidRPr="00FE4183" w:rsidRDefault="00004CCA" w:rsidP="00004CCA">
      <w:pPr>
        <w:numPr>
          <w:ilvl w:val="0"/>
          <w:numId w:val="28"/>
        </w:numPr>
        <w:spacing w:after="0" w:line="240" w:lineRule="auto"/>
        <w:ind w:left="0" w:firstLine="142"/>
        <w:jc w:val="both"/>
        <w:rPr>
          <w:rFonts w:ascii="Times New Roman" w:eastAsia="Times New Roman" w:hAnsi="Times New Roman"/>
          <w:color w:val="000000"/>
          <w:sz w:val="24"/>
          <w:szCs w:val="24"/>
          <w:highlight w:val="yellow"/>
          <w:lang w:eastAsia="pt-BR"/>
        </w:rPr>
      </w:pPr>
      <w:r>
        <w:rPr>
          <w:rFonts w:ascii="Times New Roman" w:hAnsi="Times New Roman"/>
          <w:sz w:val="24"/>
          <w:szCs w:val="24"/>
          <w:highlight w:val="yellow"/>
        </w:rPr>
        <w:t>Comprovação de circulação regional e local, por meio de atestado fornecido pelo IVC-Instituto Verificador de Comunicação ou ainda por auditor independ</w:t>
      </w:r>
      <w:r w:rsidR="006D4493">
        <w:rPr>
          <w:rFonts w:ascii="Times New Roman" w:hAnsi="Times New Roman"/>
          <w:sz w:val="24"/>
          <w:szCs w:val="24"/>
          <w:highlight w:val="yellow"/>
        </w:rPr>
        <w:t>ente de comprovada idoneidade (</w:t>
      </w:r>
      <w:r>
        <w:rPr>
          <w:rFonts w:ascii="Times New Roman" w:hAnsi="Times New Roman"/>
          <w:sz w:val="24"/>
          <w:szCs w:val="24"/>
          <w:highlight w:val="yellow"/>
        </w:rPr>
        <w:t xml:space="preserve">conforme acordão nº 302/2009 do tribunal de Contas do Estado). </w:t>
      </w:r>
    </w:p>
    <w:p w:rsidR="00004CCA" w:rsidRPr="00E72D16" w:rsidRDefault="00004CCA" w:rsidP="00004CCA">
      <w:pPr>
        <w:spacing w:after="0" w:line="240" w:lineRule="auto"/>
        <w:jc w:val="both"/>
        <w:rPr>
          <w:rFonts w:ascii="Times New Roman" w:hAnsi="Times New Roman"/>
          <w:b/>
          <w:sz w:val="24"/>
          <w:szCs w:val="24"/>
        </w:rPr>
      </w:pPr>
    </w:p>
    <w:p w:rsidR="00004CCA"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Pr>
          <w:rFonts w:ascii="Times New Roman" w:hAnsi="Times New Roman"/>
          <w:b/>
          <w:sz w:val="24"/>
          <w:szCs w:val="24"/>
        </w:rPr>
        <w:t>CONSULTA, DIVULGAÇÃO E ENTREGA DO EDITAL:</w:t>
      </w:r>
    </w:p>
    <w:p w:rsidR="00004CCA" w:rsidRPr="00307A1D" w:rsidRDefault="00004CCA" w:rsidP="00004CCA">
      <w:pPr>
        <w:numPr>
          <w:ilvl w:val="1"/>
          <w:numId w:val="1"/>
        </w:numPr>
        <w:spacing w:after="0" w:line="240" w:lineRule="auto"/>
        <w:ind w:left="0" w:firstLine="0"/>
        <w:jc w:val="both"/>
        <w:rPr>
          <w:rFonts w:ascii="Times New Roman" w:hAnsi="Times New Roman"/>
          <w:b/>
          <w:sz w:val="24"/>
          <w:szCs w:val="24"/>
        </w:rPr>
      </w:pPr>
      <w:r w:rsidRPr="00767374">
        <w:rPr>
          <w:rFonts w:ascii="Times New Roman" w:hAnsi="Times New Roman"/>
          <w:color w:val="000000" w:themeColor="text1"/>
          <w:sz w:val="24"/>
          <w:szCs w:val="24"/>
        </w:rPr>
        <w:t xml:space="preserve">O EDITAL poderá ser consultado por qualquer interessado </w:t>
      </w:r>
      <w:r w:rsidR="00767374">
        <w:rPr>
          <w:rFonts w:ascii="Times New Roman" w:hAnsi="Times New Roman"/>
          <w:color w:val="000000" w:themeColor="text1"/>
          <w:sz w:val="24"/>
          <w:szCs w:val="24"/>
        </w:rPr>
        <w:t xml:space="preserve">no site do Codren </w:t>
      </w:r>
      <w:hyperlink r:id="rId7" w:history="1">
        <w:r w:rsidR="00767374" w:rsidRPr="003E5B75">
          <w:rPr>
            <w:rStyle w:val="Hyperlink"/>
            <w:rFonts w:ascii="Times New Roman" w:hAnsi="Times New Roman"/>
            <w:sz w:val="24"/>
            <w:szCs w:val="24"/>
          </w:rPr>
          <w:t>HTTPS://www.codren.org/</w:t>
        </w:r>
      </w:hyperlink>
      <w:r w:rsidR="00767374">
        <w:rPr>
          <w:rFonts w:ascii="Times New Roman" w:hAnsi="Times New Roman"/>
          <w:color w:val="000000" w:themeColor="text1"/>
          <w:sz w:val="24"/>
          <w:szCs w:val="24"/>
        </w:rPr>
        <w:t xml:space="preserve"> ou </w:t>
      </w:r>
      <w:r w:rsidRPr="00767374">
        <w:rPr>
          <w:rFonts w:ascii="Times New Roman" w:hAnsi="Times New Roman"/>
          <w:color w:val="000000" w:themeColor="text1"/>
          <w:sz w:val="24"/>
          <w:szCs w:val="24"/>
        </w:rPr>
        <w:t>na Rua Reinaldo Martins Gonçalves nº 85, centro, Departamento de Licitações,</w:t>
      </w:r>
      <w:r>
        <w:rPr>
          <w:rFonts w:ascii="Times New Roman" w:hAnsi="Times New Roman"/>
          <w:sz w:val="24"/>
          <w:szCs w:val="24"/>
        </w:rPr>
        <w:t xml:space="preserve"> durante o expediente normal do órgão licitante, das 9:00 às 11:30 e das 13:00 às 17:00 horas, até a data aprazada para recebimento dos documentos </w:t>
      </w:r>
      <w:r>
        <w:rPr>
          <w:rFonts w:ascii="Times New Roman" w:hAnsi="Times New Roman"/>
          <w:sz w:val="24"/>
          <w:szCs w:val="24"/>
        </w:rPr>
        <w:lastRenderedPageBreak/>
        <w:t xml:space="preserve">e dos envelopes “PROPOSTA” e “DOCUMENTAÇÃO”, ou através do e-mail: </w:t>
      </w:r>
      <w:r w:rsidRPr="000C4005">
        <w:rPr>
          <w:rFonts w:ascii="Times New Roman" w:hAnsi="Times New Roman"/>
          <w:b/>
          <w:sz w:val="24"/>
          <w:szCs w:val="24"/>
        </w:rPr>
        <w:t>licitapmsjbv@yahoo.com.br.</w:t>
      </w:r>
    </w:p>
    <w:p w:rsidR="00004CCA" w:rsidRPr="00307A1D"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O aviso do EDITAL será publicado no Jornal de circulação local, e demais meios que se fizerem necessários (podendo ser consultado e obtido por meio do e-mail licitapmsjbv@yahoo.com.br).</w:t>
      </w:r>
    </w:p>
    <w:p w:rsidR="00004CCA" w:rsidRPr="00B331D0"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 EDITAL será entregue a qualquer interessado até o dia da sessão, no horário e local especificados </w:t>
      </w:r>
      <w:r w:rsidRPr="00307A1D">
        <w:rPr>
          <w:rFonts w:ascii="Times New Roman" w:hAnsi="Times New Roman"/>
          <w:b/>
          <w:sz w:val="24"/>
          <w:szCs w:val="24"/>
        </w:rPr>
        <w:t>neste item</w:t>
      </w:r>
      <w:r>
        <w:rPr>
          <w:rFonts w:ascii="Times New Roman" w:hAnsi="Times New Roman"/>
          <w:sz w:val="24"/>
          <w:szCs w:val="24"/>
        </w:rPr>
        <w:t>.</w:t>
      </w:r>
    </w:p>
    <w:p w:rsidR="00004CCA" w:rsidRPr="00B331D0"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 providência a que se refere o subitem 9.3. pode ser levada a efeito também por meio do e-mail: </w:t>
      </w:r>
      <w:r w:rsidRPr="000C4005">
        <w:rPr>
          <w:rFonts w:ascii="Times New Roman" w:hAnsi="Times New Roman"/>
          <w:b/>
          <w:sz w:val="24"/>
          <w:szCs w:val="24"/>
        </w:rPr>
        <w:t>licitapmsjbv@yahoo.com.br</w:t>
      </w:r>
      <w:r>
        <w:rPr>
          <w:rFonts w:ascii="Times New Roman" w:hAnsi="Times New Roman"/>
          <w:sz w:val="24"/>
          <w:szCs w:val="24"/>
        </w:rPr>
        <w:t>.</w:t>
      </w:r>
    </w:p>
    <w:p w:rsidR="00004CCA" w:rsidRDefault="00004CCA" w:rsidP="00004CCA">
      <w:pPr>
        <w:spacing w:after="0" w:line="240" w:lineRule="auto"/>
        <w:jc w:val="both"/>
        <w:rPr>
          <w:rFonts w:ascii="Times New Roman" w:hAnsi="Times New Roman"/>
          <w:sz w:val="24"/>
          <w:szCs w:val="24"/>
        </w:rPr>
      </w:pPr>
    </w:p>
    <w:p w:rsidR="00004CCA" w:rsidRPr="00FE4B96"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FE4B96">
        <w:rPr>
          <w:rFonts w:ascii="Times New Roman" w:hAnsi="Times New Roman"/>
          <w:b/>
          <w:sz w:val="24"/>
          <w:szCs w:val="24"/>
        </w:rPr>
        <w:t>ESCLARECIMENTOS AO EDITAL:</w:t>
      </w:r>
    </w:p>
    <w:p w:rsidR="00004CCA" w:rsidRPr="00B331D0"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É facultado a qualquer interessado a apresentação de pedido de </w:t>
      </w:r>
      <w:r w:rsidRPr="00B331D0">
        <w:rPr>
          <w:rFonts w:ascii="Times New Roman" w:hAnsi="Times New Roman"/>
          <w:b/>
          <w:sz w:val="24"/>
          <w:szCs w:val="24"/>
        </w:rPr>
        <w:t>esclarecimentos</w:t>
      </w:r>
      <w:r>
        <w:rPr>
          <w:rFonts w:ascii="Times New Roman" w:hAnsi="Times New Roman"/>
          <w:sz w:val="24"/>
          <w:szCs w:val="24"/>
        </w:rPr>
        <w:t xml:space="preserve"> sobre o </w:t>
      </w:r>
      <w:r w:rsidRPr="00B331D0">
        <w:rPr>
          <w:rFonts w:ascii="Times New Roman" w:hAnsi="Times New Roman"/>
          <w:b/>
          <w:sz w:val="24"/>
          <w:szCs w:val="24"/>
        </w:rPr>
        <w:t>ato convocatório do pregão</w:t>
      </w:r>
      <w:r>
        <w:rPr>
          <w:rFonts w:ascii="Times New Roman" w:hAnsi="Times New Roman"/>
          <w:sz w:val="24"/>
          <w:szCs w:val="24"/>
        </w:rPr>
        <w:t xml:space="preserve"> e seus </w:t>
      </w:r>
      <w:r w:rsidRPr="00B331D0">
        <w:rPr>
          <w:rFonts w:ascii="Times New Roman" w:hAnsi="Times New Roman"/>
          <w:b/>
          <w:sz w:val="24"/>
          <w:szCs w:val="24"/>
        </w:rPr>
        <w:t>anexos</w:t>
      </w:r>
      <w:r>
        <w:rPr>
          <w:rFonts w:ascii="Times New Roman" w:hAnsi="Times New Roman"/>
          <w:sz w:val="24"/>
          <w:szCs w:val="24"/>
        </w:rPr>
        <w:t>, podendo atém mesmo envolver a solicitação de cópias da legislação disciplinadora do procedimento, cujo custo de reprodução gráfica será cobrado, observado para tanto, o prazo de até 2 (dois) dias úteis anteriores à data fixada para recebimento das propostas.</w:t>
      </w:r>
    </w:p>
    <w:p w:rsidR="00004CCA" w:rsidRPr="0011639C"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 pretensão referida no </w:t>
      </w:r>
      <w:r w:rsidRPr="00B331D0">
        <w:rPr>
          <w:rFonts w:ascii="Times New Roman" w:hAnsi="Times New Roman"/>
          <w:b/>
          <w:sz w:val="24"/>
          <w:szCs w:val="24"/>
        </w:rPr>
        <w:t>subitem 10.1</w:t>
      </w:r>
      <w:r>
        <w:rPr>
          <w:rFonts w:ascii="Times New Roman" w:hAnsi="Times New Roman"/>
          <w:sz w:val="24"/>
          <w:szCs w:val="24"/>
        </w:rPr>
        <w:t xml:space="preserve"> pode ser formalizada por meio de requerimento endereçado à </w:t>
      </w:r>
      <w:r w:rsidRPr="00B331D0">
        <w:rPr>
          <w:rFonts w:ascii="Times New Roman" w:hAnsi="Times New Roman"/>
          <w:b/>
          <w:sz w:val="24"/>
          <w:szCs w:val="24"/>
        </w:rPr>
        <w:t>autoridade subscritora</w:t>
      </w:r>
      <w:r>
        <w:rPr>
          <w:rFonts w:ascii="Times New Roman" w:hAnsi="Times New Roman"/>
          <w:sz w:val="24"/>
          <w:szCs w:val="24"/>
        </w:rPr>
        <w:t xml:space="preserve"> do </w:t>
      </w:r>
      <w:r w:rsidRPr="00B331D0">
        <w:rPr>
          <w:rFonts w:ascii="Times New Roman" w:hAnsi="Times New Roman"/>
          <w:b/>
          <w:sz w:val="24"/>
          <w:szCs w:val="24"/>
        </w:rPr>
        <w:t>EDITAL</w:t>
      </w:r>
      <w:r>
        <w:rPr>
          <w:rFonts w:ascii="Times New Roman" w:hAnsi="Times New Roman"/>
          <w:sz w:val="24"/>
          <w:szCs w:val="24"/>
        </w:rPr>
        <w:t xml:space="preserve">, devidamente protocolado no endereço e horário constantes do </w:t>
      </w:r>
      <w:r w:rsidRPr="00B331D0">
        <w:rPr>
          <w:rFonts w:ascii="Times New Roman" w:hAnsi="Times New Roman"/>
          <w:b/>
          <w:sz w:val="24"/>
          <w:szCs w:val="24"/>
        </w:rPr>
        <w:t>subitem 9.1</w:t>
      </w:r>
      <w:r>
        <w:rPr>
          <w:rFonts w:ascii="Times New Roman" w:hAnsi="Times New Roman"/>
          <w:sz w:val="24"/>
          <w:szCs w:val="24"/>
        </w:rPr>
        <w:t xml:space="preserve">. Também será aceito pedido de esclarecimentos encaminhado por meio do e-mail: </w:t>
      </w:r>
      <w:r w:rsidRPr="000C4005">
        <w:rPr>
          <w:rFonts w:ascii="Times New Roman" w:hAnsi="Times New Roman"/>
          <w:b/>
          <w:sz w:val="24"/>
          <w:szCs w:val="24"/>
        </w:rPr>
        <w:t>licitapmsjbv@yahoo.com.br</w:t>
      </w:r>
      <w:r>
        <w:rPr>
          <w:rFonts w:ascii="Times New Roman" w:hAnsi="Times New Roman"/>
          <w:sz w:val="24"/>
          <w:szCs w:val="24"/>
        </w:rPr>
        <w:t xml:space="preserve"> ou fac-símile, através do telefone (43) 3565-1252, cujos documentos originais correspondentes deverão ser entregues no prazo indicado também no </w:t>
      </w:r>
      <w:r w:rsidRPr="00B331D0">
        <w:rPr>
          <w:rFonts w:ascii="Times New Roman" w:hAnsi="Times New Roman"/>
          <w:b/>
          <w:sz w:val="24"/>
          <w:szCs w:val="24"/>
        </w:rPr>
        <w:t>subitem 9.1</w:t>
      </w:r>
      <w:r>
        <w:rPr>
          <w:rFonts w:ascii="Times New Roman" w:hAnsi="Times New Roman"/>
          <w:sz w:val="24"/>
          <w:szCs w:val="24"/>
        </w:rPr>
        <w:t xml:space="preserve">. </w:t>
      </w:r>
    </w:p>
    <w:p w:rsidR="00004CCA" w:rsidRPr="0011639C"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As dúvidas a serem equacionadas por telefone serão somente aquelas de caráter estritamente informal.</w:t>
      </w:r>
    </w:p>
    <w:p w:rsidR="00004CCA"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Os </w:t>
      </w:r>
      <w:r w:rsidRPr="0011639C">
        <w:rPr>
          <w:rFonts w:ascii="Times New Roman" w:hAnsi="Times New Roman"/>
          <w:b/>
          <w:sz w:val="24"/>
          <w:szCs w:val="24"/>
        </w:rPr>
        <w:t>esclarecimentos</w:t>
      </w:r>
      <w:r>
        <w:rPr>
          <w:rFonts w:ascii="Times New Roman" w:hAnsi="Times New Roman"/>
          <w:sz w:val="24"/>
          <w:szCs w:val="24"/>
        </w:rPr>
        <w:t xml:space="preserve"> deverão ser prestados no prazo de </w:t>
      </w:r>
      <w:r w:rsidRPr="0011639C">
        <w:rPr>
          <w:rFonts w:ascii="Times New Roman" w:hAnsi="Times New Roman"/>
          <w:b/>
          <w:sz w:val="24"/>
          <w:szCs w:val="24"/>
        </w:rPr>
        <w:t>1 (um) dia útil</w:t>
      </w:r>
      <w:r>
        <w:rPr>
          <w:rFonts w:ascii="Times New Roman" w:hAnsi="Times New Roman"/>
          <w:sz w:val="24"/>
          <w:szCs w:val="24"/>
        </w:rPr>
        <w:t xml:space="preserve">, a contar do recebimento da solicitação por parte da </w:t>
      </w:r>
      <w:r w:rsidRPr="0011639C">
        <w:rPr>
          <w:rFonts w:ascii="Times New Roman" w:hAnsi="Times New Roman"/>
          <w:b/>
          <w:sz w:val="24"/>
          <w:szCs w:val="24"/>
        </w:rPr>
        <w:t>autoridade subscritora do edital</w:t>
      </w:r>
      <w:r>
        <w:rPr>
          <w:rFonts w:ascii="Times New Roman" w:hAnsi="Times New Roman"/>
          <w:sz w:val="24"/>
          <w:szCs w:val="24"/>
        </w:rPr>
        <w:t xml:space="preserve">, passando a integrar os autos do </w:t>
      </w:r>
      <w:r w:rsidRPr="0011639C">
        <w:rPr>
          <w:rFonts w:ascii="Times New Roman" w:hAnsi="Times New Roman"/>
          <w:b/>
          <w:sz w:val="24"/>
          <w:szCs w:val="24"/>
        </w:rPr>
        <w:t>PREGÃO</w:t>
      </w:r>
      <w:r>
        <w:rPr>
          <w:rFonts w:ascii="Times New Roman" w:hAnsi="Times New Roman"/>
          <w:sz w:val="24"/>
          <w:szCs w:val="24"/>
        </w:rPr>
        <w:t>, dando-se ciência às demais licitantes.</w:t>
      </w:r>
    </w:p>
    <w:p w:rsidR="00004CCA" w:rsidRDefault="00004CCA" w:rsidP="00004CCA">
      <w:pPr>
        <w:spacing w:after="0" w:line="240" w:lineRule="auto"/>
        <w:jc w:val="both"/>
        <w:rPr>
          <w:rFonts w:ascii="Times New Roman" w:hAnsi="Times New Roman"/>
          <w:b/>
          <w:sz w:val="24"/>
          <w:szCs w:val="24"/>
        </w:rPr>
      </w:pPr>
    </w:p>
    <w:p w:rsidR="00004CCA"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Pr>
          <w:rFonts w:ascii="Times New Roman" w:hAnsi="Times New Roman"/>
          <w:b/>
          <w:sz w:val="24"/>
          <w:szCs w:val="24"/>
        </w:rPr>
        <w:t>PROVIDÊNCIAS/IMPUGNAÇÃO AO EDITAL:</w:t>
      </w:r>
    </w:p>
    <w:p w:rsidR="00004CCA" w:rsidRPr="00326E53"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É facultado a qualquer interessado a apresentação de pedido de </w:t>
      </w:r>
      <w:r w:rsidRPr="00326E53">
        <w:rPr>
          <w:rFonts w:ascii="Times New Roman" w:hAnsi="Times New Roman"/>
          <w:b/>
          <w:sz w:val="24"/>
          <w:szCs w:val="24"/>
        </w:rPr>
        <w:t>providências</w:t>
      </w:r>
      <w:r>
        <w:rPr>
          <w:rFonts w:ascii="Times New Roman" w:hAnsi="Times New Roman"/>
          <w:sz w:val="24"/>
          <w:szCs w:val="24"/>
        </w:rPr>
        <w:t xml:space="preserve"> ou de </w:t>
      </w:r>
      <w:r w:rsidRPr="00326E53">
        <w:rPr>
          <w:rFonts w:ascii="Times New Roman" w:hAnsi="Times New Roman"/>
          <w:b/>
          <w:sz w:val="24"/>
          <w:szCs w:val="24"/>
        </w:rPr>
        <w:t>impugnação</w:t>
      </w:r>
      <w:r>
        <w:rPr>
          <w:rFonts w:ascii="Times New Roman" w:hAnsi="Times New Roman"/>
          <w:sz w:val="24"/>
          <w:szCs w:val="24"/>
        </w:rPr>
        <w:t xml:space="preserve"> ao </w:t>
      </w:r>
      <w:r w:rsidRPr="00326E53">
        <w:rPr>
          <w:rFonts w:ascii="Times New Roman" w:hAnsi="Times New Roman"/>
          <w:b/>
          <w:sz w:val="24"/>
          <w:szCs w:val="24"/>
        </w:rPr>
        <w:t>ato convocatório do pregão</w:t>
      </w:r>
      <w:r>
        <w:rPr>
          <w:rFonts w:ascii="Times New Roman" w:hAnsi="Times New Roman"/>
          <w:sz w:val="24"/>
          <w:szCs w:val="24"/>
        </w:rPr>
        <w:t xml:space="preserve"> e seus anexos, observado, para tanto, o prazo de </w:t>
      </w:r>
      <w:r w:rsidRPr="00326E53">
        <w:rPr>
          <w:rFonts w:ascii="Times New Roman" w:hAnsi="Times New Roman"/>
          <w:b/>
          <w:sz w:val="24"/>
          <w:szCs w:val="24"/>
        </w:rPr>
        <w:t>até 2 (dois) dias úteis anteriores à data fixada para recebimento das propostas</w:t>
      </w:r>
      <w:r>
        <w:rPr>
          <w:rFonts w:ascii="Times New Roman" w:hAnsi="Times New Roman"/>
          <w:sz w:val="24"/>
          <w:szCs w:val="24"/>
        </w:rPr>
        <w:t>.</w:t>
      </w:r>
    </w:p>
    <w:p w:rsidR="00004CCA" w:rsidRPr="00CD69B0"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As medidas referidas no </w:t>
      </w:r>
      <w:r w:rsidRPr="00326E53">
        <w:rPr>
          <w:rFonts w:ascii="Times New Roman" w:hAnsi="Times New Roman"/>
          <w:b/>
          <w:sz w:val="24"/>
          <w:szCs w:val="24"/>
        </w:rPr>
        <w:t>subitem 11.1</w:t>
      </w:r>
      <w:r>
        <w:rPr>
          <w:rFonts w:ascii="Times New Roman" w:hAnsi="Times New Roman"/>
          <w:sz w:val="24"/>
          <w:szCs w:val="24"/>
        </w:rPr>
        <w:t xml:space="preserve"> poderão ser formalizadas por meio de requerimento endereçado à </w:t>
      </w:r>
      <w:r w:rsidRPr="00326E53">
        <w:rPr>
          <w:rFonts w:ascii="Times New Roman" w:hAnsi="Times New Roman"/>
          <w:b/>
          <w:sz w:val="24"/>
          <w:szCs w:val="24"/>
        </w:rPr>
        <w:t>autoridade subscritora</w:t>
      </w:r>
      <w:r>
        <w:rPr>
          <w:rFonts w:ascii="Times New Roman" w:hAnsi="Times New Roman"/>
          <w:sz w:val="24"/>
          <w:szCs w:val="24"/>
        </w:rPr>
        <w:t xml:space="preserve"> do </w:t>
      </w:r>
      <w:r w:rsidRPr="00326E53">
        <w:rPr>
          <w:rFonts w:ascii="Times New Roman" w:hAnsi="Times New Roman"/>
          <w:b/>
          <w:sz w:val="24"/>
          <w:szCs w:val="24"/>
        </w:rPr>
        <w:t>EDITAL</w:t>
      </w:r>
      <w:r>
        <w:rPr>
          <w:rFonts w:ascii="Times New Roman" w:hAnsi="Times New Roman"/>
          <w:sz w:val="24"/>
          <w:szCs w:val="24"/>
        </w:rPr>
        <w:t xml:space="preserve">, devidamente protocolado no endereço e horário constantes do </w:t>
      </w:r>
      <w:r w:rsidRPr="00326E53">
        <w:rPr>
          <w:rFonts w:ascii="Times New Roman" w:hAnsi="Times New Roman"/>
          <w:b/>
          <w:sz w:val="24"/>
          <w:szCs w:val="24"/>
        </w:rPr>
        <w:t>subitem 9.1</w:t>
      </w:r>
      <w:r>
        <w:rPr>
          <w:rFonts w:ascii="Times New Roman" w:hAnsi="Times New Roman"/>
          <w:sz w:val="24"/>
          <w:szCs w:val="24"/>
        </w:rPr>
        <w:t xml:space="preserve">. Também será aceito pedido de </w:t>
      </w:r>
      <w:r w:rsidRPr="00326E53">
        <w:rPr>
          <w:rFonts w:ascii="Times New Roman" w:hAnsi="Times New Roman"/>
          <w:b/>
          <w:sz w:val="24"/>
          <w:szCs w:val="24"/>
        </w:rPr>
        <w:t>providências</w:t>
      </w:r>
      <w:r>
        <w:rPr>
          <w:rFonts w:ascii="Times New Roman" w:hAnsi="Times New Roman"/>
          <w:sz w:val="24"/>
          <w:szCs w:val="24"/>
        </w:rPr>
        <w:t xml:space="preserve"> ou de </w:t>
      </w:r>
      <w:r w:rsidRPr="00326E53">
        <w:rPr>
          <w:rFonts w:ascii="Times New Roman" w:hAnsi="Times New Roman"/>
          <w:b/>
          <w:sz w:val="24"/>
          <w:szCs w:val="24"/>
        </w:rPr>
        <w:t>impugnação</w:t>
      </w:r>
      <w:r>
        <w:rPr>
          <w:rFonts w:ascii="Times New Roman" w:hAnsi="Times New Roman"/>
          <w:sz w:val="24"/>
          <w:szCs w:val="24"/>
        </w:rPr>
        <w:t xml:space="preserve"> encaminhado por meio do e-mail </w:t>
      </w:r>
      <w:r w:rsidRPr="000C4005">
        <w:rPr>
          <w:rFonts w:ascii="Times New Roman" w:hAnsi="Times New Roman"/>
          <w:b/>
          <w:sz w:val="24"/>
          <w:szCs w:val="24"/>
        </w:rPr>
        <w:t>licitapmsjbv@yahoo.com.br</w:t>
      </w:r>
      <w:r>
        <w:rPr>
          <w:rFonts w:ascii="Times New Roman" w:hAnsi="Times New Roman"/>
          <w:sz w:val="24"/>
          <w:szCs w:val="24"/>
        </w:rPr>
        <w:t xml:space="preserve"> ou fac-símile, através do telefone (43) 3565-1252, cujos documentos originais deverão ser entregues no prazo indicado também no </w:t>
      </w:r>
      <w:r w:rsidRPr="00326E53">
        <w:rPr>
          <w:rFonts w:ascii="Times New Roman" w:hAnsi="Times New Roman"/>
          <w:b/>
          <w:sz w:val="24"/>
          <w:szCs w:val="24"/>
        </w:rPr>
        <w:t>subitem 11.1</w:t>
      </w:r>
      <w:r>
        <w:rPr>
          <w:rFonts w:ascii="Times New Roman" w:hAnsi="Times New Roman"/>
          <w:sz w:val="24"/>
          <w:szCs w:val="24"/>
        </w:rPr>
        <w:t>.</w:t>
      </w:r>
    </w:p>
    <w:p w:rsidR="00004CCA" w:rsidRPr="00BD5878"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 decisão sobre o pedido de </w:t>
      </w:r>
      <w:r w:rsidRPr="004F5B43">
        <w:rPr>
          <w:rFonts w:ascii="Times New Roman" w:hAnsi="Times New Roman"/>
          <w:b/>
          <w:sz w:val="24"/>
          <w:szCs w:val="24"/>
        </w:rPr>
        <w:t>providências</w:t>
      </w:r>
      <w:r>
        <w:rPr>
          <w:rFonts w:ascii="Times New Roman" w:hAnsi="Times New Roman"/>
          <w:sz w:val="24"/>
          <w:szCs w:val="24"/>
        </w:rPr>
        <w:t xml:space="preserve"> ou de </w:t>
      </w:r>
      <w:r w:rsidRPr="004F5B43">
        <w:rPr>
          <w:rFonts w:ascii="Times New Roman" w:hAnsi="Times New Roman"/>
          <w:b/>
          <w:sz w:val="24"/>
          <w:szCs w:val="24"/>
        </w:rPr>
        <w:t>impugnação</w:t>
      </w:r>
      <w:r>
        <w:rPr>
          <w:rFonts w:ascii="Times New Roman" w:hAnsi="Times New Roman"/>
          <w:sz w:val="24"/>
          <w:szCs w:val="24"/>
        </w:rPr>
        <w:t xml:space="preserve"> será proferida pela </w:t>
      </w:r>
      <w:r w:rsidRPr="004F5B43">
        <w:rPr>
          <w:rFonts w:ascii="Times New Roman" w:hAnsi="Times New Roman"/>
          <w:b/>
          <w:sz w:val="24"/>
          <w:szCs w:val="24"/>
        </w:rPr>
        <w:t xml:space="preserve">autoridade subscritora do ato convocatório do pregão </w:t>
      </w:r>
      <w:r>
        <w:rPr>
          <w:rFonts w:ascii="Times New Roman" w:hAnsi="Times New Roman"/>
          <w:sz w:val="24"/>
          <w:szCs w:val="24"/>
        </w:rPr>
        <w:t xml:space="preserve">no prazo de </w:t>
      </w:r>
      <w:r w:rsidRPr="004F5B43">
        <w:rPr>
          <w:rFonts w:ascii="Times New Roman" w:hAnsi="Times New Roman"/>
          <w:b/>
          <w:sz w:val="24"/>
          <w:szCs w:val="24"/>
        </w:rPr>
        <w:t xml:space="preserve">1 (um) dia </w:t>
      </w:r>
      <w:r w:rsidRPr="004F5B43">
        <w:rPr>
          <w:rFonts w:ascii="Times New Roman" w:hAnsi="Times New Roman"/>
          <w:b/>
          <w:sz w:val="24"/>
          <w:szCs w:val="24"/>
        </w:rPr>
        <w:lastRenderedPageBreak/>
        <w:t>útil</w:t>
      </w:r>
      <w:r>
        <w:rPr>
          <w:rFonts w:ascii="Times New Roman" w:hAnsi="Times New Roman"/>
          <w:sz w:val="24"/>
          <w:szCs w:val="24"/>
        </w:rPr>
        <w:t xml:space="preserve">, a contar do recebimento da peça indicada por parte da </w:t>
      </w:r>
      <w:r w:rsidRPr="004F5B43">
        <w:rPr>
          <w:rFonts w:ascii="Times New Roman" w:hAnsi="Times New Roman"/>
          <w:b/>
          <w:sz w:val="24"/>
          <w:szCs w:val="24"/>
        </w:rPr>
        <w:t>autoridade</w:t>
      </w:r>
      <w:r>
        <w:rPr>
          <w:rFonts w:ascii="Times New Roman" w:hAnsi="Times New Roman"/>
          <w:sz w:val="24"/>
          <w:szCs w:val="24"/>
        </w:rPr>
        <w:t xml:space="preserve"> referida, que, além de comportar divulgação, deverá também ser juntada aos autos do </w:t>
      </w:r>
      <w:r w:rsidRPr="004F5B43">
        <w:rPr>
          <w:rFonts w:ascii="Times New Roman" w:hAnsi="Times New Roman"/>
          <w:b/>
          <w:sz w:val="24"/>
          <w:szCs w:val="24"/>
        </w:rPr>
        <w:t>PREGÃO</w:t>
      </w:r>
      <w:r>
        <w:rPr>
          <w:rFonts w:ascii="Times New Roman" w:hAnsi="Times New Roman"/>
          <w:sz w:val="24"/>
          <w:szCs w:val="24"/>
        </w:rPr>
        <w:t>.</w:t>
      </w:r>
    </w:p>
    <w:p w:rsidR="00004CCA" w:rsidRPr="00992BAB"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 acolhimento do pedido de </w:t>
      </w:r>
      <w:r w:rsidRPr="009C0703">
        <w:rPr>
          <w:rFonts w:ascii="Times New Roman" w:hAnsi="Times New Roman"/>
          <w:b/>
          <w:sz w:val="24"/>
          <w:szCs w:val="24"/>
        </w:rPr>
        <w:t>providências</w:t>
      </w:r>
      <w:r>
        <w:rPr>
          <w:rFonts w:ascii="Times New Roman" w:hAnsi="Times New Roman"/>
          <w:sz w:val="24"/>
          <w:szCs w:val="24"/>
        </w:rPr>
        <w:t xml:space="preserve"> ou de </w:t>
      </w:r>
      <w:r w:rsidRPr="009C0703">
        <w:rPr>
          <w:rFonts w:ascii="Times New Roman" w:hAnsi="Times New Roman"/>
          <w:b/>
          <w:sz w:val="24"/>
          <w:szCs w:val="24"/>
        </w:rPr>
        <w:t>impugnação</w:t>
      </w:r>
      <w:r>
        <w:rPr>
          <w:rFonts w:ascii="Times New Roman" w:hAnsi="Times New Roman"/>
          <w:sz w:val="24"/>
          <w:szCs w:val="24"/>
        </w:rPr>
        <w:t xml:space="preserve"> exige, desde que implique em modificação(ões) do </w:t>
      </w:r>
      <w:r w:rsidRPr="009C0703">
        <w:rPr>
          <w:rFonts w:ascii="Times New Roman" w:hAnsi="Times New Roman"/>
          <w:b/>
          <w:sz w:val="24"/>
          <w:szCs w:val="24"/>
        </w:rPr>
        <w:t>ato convocatório do PREGÃO, além da(s) alteração(ões) decorrente(s)</w:t>
      </w:r>
      <w:r>
        <w:rPr>
          <w:rFonts w:ascii="Times New Roman" w:hAnsi="Times New Roman"/>
          <w:sz w:val="24"/>
          <w:szCs w:val="24"/>
        </w:rPr>
        <w:t>, divulgação pela mesma forma que se deu o texto original e designação de nova data para a realização do certame.</w:t>
      </w:r>
    </w:p>
    <w:p w:rsidR="00004CCA" w:rsidRDefault="00004CCA" w:rsidP="00004CCA">
      <w:pPr>
        <w:spacing w:after="0" w:line="240" w:lineRule="auto"/>
        <w:jc w:val="both"/>
        <w:rPr>
          <w:rFonts w:ascii="Times New Roman" w:hAnsi="Times New Roman"/>
          <w:sz w:val="24"/>
          <w:szCs w:val="24"/>
        </w:rPr>
      </w:pPr>
    </w:p>
    <w:p w:rsidR="00004CCA" w:rsidRPr="00017ADE"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017ADE">
        <w:rPr>
          <w:rFonts w:ascii="Times New Roman" w:hAnsi="Times New Roman"/>
          <w:b/>
          <w:sz w:val="24"/>
          <w:szCs w:val="24"/>
        </w:rPr>
        <w:t>DO CREDENCIAMENTO:</w:t>
      </w:r>
    </w:p>
    <w:p w:rsidR="00004CCA" w:rsidRPr="00017ADE"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Aberta a fase para </w:t>
      </w:r>
      <w:r w:rsidRPr="00731A8F">
        <w:rPr>
          <w:rFonts w:ascii="Times New Roman" w:hAnsi="Times New Roman"/>
          <w:b/>
          <w:sz w:val="24"/>
          <w:szCs w:val="24"/>
        </w:rPr>
        <w:t>CREDENCIAMENTO</w:t>
      </w:r>
      <w:r>
        <w:rPr>
          <w:rFonts w:ascii="Times New Roman" w:hAnsi="Times New Roman"/>
          <w:sz w:val="24"/>
          <w:szCs w:val="24"/>
        </w:rPr>
        <w:t xml:space="preserve"> dos eventuais participantes do </w:t>
      </w:r>
      <w:r w:rsidRPr="00731A8F">
        <w:rPr>
          <w:rFonts w:ascii="Times New Roman" w:hAnsi="Times New Roman"/>
          <w:b/>
          <w:sz w:val="24"/>
          <w:szCs w:val="24"/>
        </w:rPr>
        <w:t>PREGÃO</w:t>
      </w:r>
      <w:r>
        <w:rPr>
          <w:rFonts w:ascii="Times New Roman" w:hAnsi="Times New Roman"/>
          <w:sz w:val="24"/>
          <w:szCs w:val="24"/>
        </w:rPr>
        <w:t xml:space="preserve">, consoante previsão estabelecida no </w:t>
      </w:r>
      <w:r w:rsidRPr="00731A8F">
        <w:rPr>
          <w:rFonts w:ascii="Times New Roman" w:hAnsi="Times New Roman"/>
          <w:b/>
          <w:sz w:val="24"/>
          <w:szCs w:val="24"/>
        </w:rPr>
        <w:t>subitem 12.2 deste EDITAL</w:t>
      </w:r>
      <w:r>
        <w:rPr>
          <w:rFonts w:ascii="Times New Roman" w:hAnsi="Times New Roman"/>
          <w:sz w:val="24"/>
          <w:szCs w:val="24"/>
        </w:rPr>
        <w:t xml:space="preserve">, o representante da proponente entregará ao </w:t>
      </w:r>
      <w:r w:rsidRPr="00731A8F">
        <w:rPr>
          <w:rFonts w:ascii="Times New Roman" w:hAnsi="Times New Roman"/>
          <w:b/>
          <w:sz w:val="24"/>
          <w:szCs w:val="24"/>
        </w:rPr>
        <w:t>PREGOEIRO</w:t>
      </w:r>
      <w:r>
        <w:rPr>
          <w:rFonts w:ascii="Times New Roman" w:hAnsi="Times New Roman"/>
          <w:sz w:val="24"/>
          <w:szCs w:val="24"/>
        </w:rPr>
        <w:t xml:space="preserve"> documento que o credencie para participar do aludido procedimento, respondendo por sua autenticidade e legitimidade, devendo, ainda, identificar-se e exibir a Carteira de Identidade ou outro documento equivalente, com fotografia.</w:t>
      </w:r>
    </w:p>
    <w:p w:rsidR="00004CCA" w:rsidRPr="00F42693"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 credenciamento far-se-á por meio de instrumento público de procuração ou instrumento particular, com poderes específicos para, além de representar a proponente em todas as etapas/fases do </w:t>
      </w:r>
      <w:r w:rsidRPr="00017ADE">
        <w:rPr>
          <w:rFonts w:ascii="Times New Roman" w:hAnsi="Times New Roman"/>
          <w:b/>
          <w:sz w:val="24"/>
          <w:szCs w:val="24"/>
        </w:rPr>
        <w:t>PREGÃO</w:t>
      </w:r>
      <w:r>
        <w:rPr>
          <w:rFonts w:ascii="Times New Roman" w:hAnsi="Times New Roman"/>
          <w:sz w:val="24"/>
          <w:szCs w:val="24"/>
        </w:rPr>
        <w:t xml:space="preserv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017ADE">
        <w:rPr>
          <w:rFonts w:ascii="Times New Roman" w:hAnsi="Times New Roman"/>
          <w:b/>
          <w:sz w:val="24"/>
          <w:szCs w:val="24"/>
        </w:rPr>
        <w:t>PREGOEIRO</w:t>
      </w:r>
      <w:r>
        <w:rPr>
          <w:rFonts w:ascii="Times New Roman" w:hAnsi="Times New Roman"/>
          <w:sz w:val="24"/>
          <w:szCs w:val="24"/>
        </w:rPr>
        <w:t>, enfim, praticar todos os demais atos pertinentes ao certame.</w:t>
      </w:r>
    </w:p>
    <w:p w:rsidR="00004CCA" w:rsidRDefault="00004CCA" w:rsidP="00004CCA">
      <w:pPr>
        <w:spacing w:after="0" w:line="240" w:lineRule="auto"/>
        <w:jc w:val="both"/>
        <w:rPr>
          <w:rFonts w:ascii="Times New Roman" w:hAnsi="Times New Roman"/>
          <w:sz w:val="24"/>
          <w:szCs w:val="24"/>
        </w:rPr>
      </w:pPr>
      <w:r>
        <w:rPr>
          <w:rFonts w:ascii="Times New Roman" w:hAnsi="Times New Roman"/>
          <w:b/>
          <w:i/>
          <w:sz w:val="24"/>
          <w:szCs w:val="24"/>
        </w:rPr>
        <w:t xml:space="preserve">12.2.1 </w:t>
      </w:r>
      <w:r>
        <w:rPr>
          <w:rFonts w:ascii="Times New Roman" w:hAnsi="Times New Roman"/>
          <w:sz w:val="24"/>
          <w:szCs w:val="24"/>
        </w:rPr>
        <w:t xml:space="preserve">Na hipótese de apresentação de </w:t>
      </w:r>
      <w:r w:rsidRPr="00F42693">
        <w:rPr>
          <w:rFonts w:ascii="Times New Roman" w:hAnsi="Times New Roman"/>
          <w:b/>
          <w:sz w:val="24"/>
          <w:szCs w:val="24"/>
        </w:rPr>
        <w:t>procuração por instrumento particular</w:t>
      </w:r>
      <w:r>
        <w:rPr>
          <w:rFonts w:ascii="Times New Roman" w:hAnsi="Times New Roman"/>
          <w:sz w:val="24"/>
          <w:szCs w:val="24"/>
        </w:rPr>
        <w:t>, a mesma deverá vir acompanhada do Ato Constitutivo da proponente ou de outro documento, onde esteja expressa a capacidade/competência do outorgante para constituir mandatário.</w:t>
      </w:r>
    </w:p>
    <w:p w:rsidR="00004CCA" w:rsidRDefault="00004CCA" w:rsidP="00004CCA">
      <w:pPr>
        <w:spacing w:after="0" w:line="240" w:lineRule="auto"/>
        <w:jc w:val="both"/>
        <w:rPr>
          <w:rFonts w:ascii="Times New Roman" w:hAnsi="Times New Roman"/>
          <w:sz w:val="24"/>
          <w:szCs w:val="24"/>
        </w:rPr>
      </w:pPr>
      <w:r w:rsidRPr="00F42693">
        <w:rPr>
          <w:rFonts w:ascii="Times New Roman" w:hAnsi="Times New Roman"/>
          <w:b/>
          <w:i/>
          <w:sz w:val="24"/>
          <w:szCs w:val="24"/>
        </w:rPr>
        <w:t xml:space="preserve">12.2.2. </w:t>
      </w:r>
      <w:r>
        <w:rPr>
          <w:rFonts w:ascii="Times New Roman" w:hAnsi="Times New Roman"/>
          <w:sz w:val="24"/>
          <w:szCs w:val="24"/>
        </w:rPr>
        <w:t>É admitida a participação de licitantes que não credenciaram representantes desde que entregue os envelopes e preencha as demais condições previstas neste edital, inclusive quanto ao prazo, diretamente na sessão pública ou por meio postal ou no protocolo geral à Rua Reinaldo Martins Gonçalves, nº 85, Centro, na cidade de São José da Boa Vista, Paraná.</w:t>
      </w:r>
    </w:p>
    <w:p w:rsidR="00004CCA" w:rsidRDefault="00004CCA" w:rsidP="00004CCA">
      <w:pPr>
        <w:spacing w:after="0" w:line="240" w:lineRule="auto"/>
        <w:jc w:val="both"/>
        <w:rPr>
          <w:rFonts w:ascii="Times New Roman" w:hAnsi="Times New Roman"/>
          <w:b/>
          <w:i/>
        </w:rPr>
      </w:pPr>
      <w:r w:rsidRPr="00F3300E">
        <w:rPr>
          <w:rFonts w:ascii="Times New Roman" w:hAnsi="Times New Roman"/>
          <w:b/>
          <w:i/>
        </w:rPr>
        <w:t>Obs.: no caso de participação conforme este subitem, os anexos III e VI deste EDITAL, serão apresentados fora dos envelopes ou em envelopes à parte, devidamente identificados.</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Pr>
          <w:rFonts w:ascii="Times New Roman" w:hAnsi="Times New Roman"/>
          <w:sz w:val="24"/>
          <w:szCs w:val="24"/>
        </w:rPr>
        <w:t>É admitido somente um representante por proponente.</w:t>
      </w:r>
    </w:p>
    <w:p w:rsidR="00004CCA" w:rsidRDefault="00004CCA" w:rsidP="00004CCA">
      <w:pPr>
        <w:spacing w:after="0" w:line="240" w:lineRule="auto"/>
        <w:jc w:val="both"/>
        <w:rPr>
          <w:rFonts w:ascii="Times New Roman" w:hAnsi="Times New Roman"/>
          <w:sz w:val="24"/>
          <w:szCs w:val="24"/>
        </w:rPr>
      </w:pPr>
    </w:p>
    <w:p w:rsidR="00004CCA" w:rsidRDefault="00004CCA" w:rsidP="00004CCA">
      <w:pPr>
        <w:spacing w:after="0" w:line="240" w:lineRule="auto"/>
        <w:jc w:val="both"/>
        <w:rPr>
          <w:rFonts w:ascii="Times New Roman" w:hAnsi="Times New Roman"/>
          <w:sz w:val="24"/>
          <w:szCs w:val="24"/>
        </w:rPr>
      </w:pPr>
      <w:r>
        <w:rPr>
          <w:rFonts w:ascii="Times New Roman" w:hAnsi="Times New Roman"/>
          <w:sz w:val="24"/>
          <w:szCs w:val="24"/>
        </w:rPr>
        <w:t xml:space="preserve">A ausência da documentação referida neste item ou a apresentação em desconformidade com as exigências previstas impossibilitará a participação da proponente neste </w:t>
      </w:r>
      <w:r w:rsidRPr="00F3300E">
        <w:rPr>
          <w:rFonts w:ascii="Times New Roman" w:hAnsi="Times New Roman"/>
          <w:b/>
          <w:sz w:val="24"/>
          <w:szCs w:val="24"/>
        </w:rPr>
        <w:lastRenderedPageBreak/>
        <w:t>PREGÃO</w:t>
      </w:r>
      <w:r>
        <w:rPr>
          <w:rFonts w:ascii="Times New Roman" w:hAnsi="Times New Roman"/>
          <w:sz w:val="24"/>
          <w:szCs w:val="24"/>
        </w:rPr>
        <w:t>, exclusivamente no tocante à formulação de lances e demais atos, inclusive recurso.</w:t>
      </w:r>
    </w:p>
    <w:p w:rsidR="00004CCA" w:rsidRDefault="00004CCA" w:rsidP="00004CCA">
      <w:pPr>
        <w:spacing w:after="0" w:line="240" w:lineRule="auto"/>
        <w:jc w:val="both"/>
        <w:rPr>
          <w:rFonts w:ascii="Times New Roman" w:hAnsi="Times New Roman"/>
          <w:sz w:val="24"/>
          <w:szCs w:val="24"/>
        </w:rPr>
      </w:pPr>
      <w:r>
        <w:rPr>
          <w:rFonts w:ascii="Times New Roman" w:hAnsi="Times New Roman"/>
          <w:sz w:val="24"/>
          <w:szCs w:val="24"/>
        </w:rPr>
        <w:t xml:space="preserve">Desenvolvido o </w:t>
      </w:r>
      <w:r w:rsidRPr="00F3300E">
        <w:rPr>
          <w:rFonts w:ascii="Times New Roman" w:hAnsi="Times New Roman"/>
          <w:b/>
          <w:sz w:val="24"/>
          <w:szCs w:val="24"/>
        </w:rPr>
        <w:t>CREDENCIAMENTO</w:t>
      </w:r>
      <w:r>
        <w:rPr>
          <w:rFonts w:ascii="Times New Roman" w:hAnsi="Times New Roman"/>
          <w:sz w:val="24"/>
          <w:szCs w:val="24"/>
        </w:rPr>
        <w:t xml:space="preserve"> das proponentes que comparecerem, o </w:t>
      </w:r>
      <w:r w:rsidRPr="00F3300E">
        <w:rPr>
          <w:rFonts w:ascii="Times New Roman" w:hAnsi="Times New Roman"/>
          <w:b/>
          <w:sz w:val="24"/>
          <w:szCs w:val="24"/>
        </w:rPr>
        <w:t>PREGOEIRO</w:t>
      </w:r>
      <w:r>
        <w:rPr>
          <w:rFonts w:ascii="Times New Roman" w:hAnsi="Times New Roman"/>
          <w:sz w:val="24"/>
          <w:szCs w:val="24"/>
        </w:rPr>
        <w:t xml:space="preserve"> declarará encerrada esta etapa/fase, iniciando-se o procedimento seguinte consistente no recebimento/conferência da declaração exigida neste Edital. </w:t>
      </w:r>
    </w:p>
    <w:p w:rsidR="00004CCA" w:rsidRDefault="00004CCA" w:rsidP="00004CCA">
      <w:pPr>
        <w:spacing w:after="0" w:line="240" w:lineRule="auto"/>
        <w:jc w:val="both"/>
        <w:rPr>
          <w:rFonts w:ascii="Times New Roman" w:hAnsi="Times New Roman"/>
          <w:sz w:val="24"/>
          <w:szCs w:val="24"/>
        </w:rPr>
      </w:pPr>
    </w:p>
    <w:p w:rsidR="00004CCA" w:rsidRPr="00FD1CE8"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FD1CE8">
        <w:rPr>
          <w:rFonts w:ascii="Times New Roman" w:hAnsi="Times New Roman"/>
          <w:b/>
          <w:sz w:val="24"/>
          <w:szCs w:val="24"/>
        </w:rPr>
        <w:t>RECEBIMENTO DA DECLARAÇÃO DE QUE A PROPONENTE CUMPRE OS REQUISITOS DE HABILITAÇÃO, DA DECLARAÇÃO DE MICROEMPRESA OU EMPRESA DE PEQUENO PORTE SE FOR O CASO E DOS ENVELOPES PROPOSTA DE PREÇOS E DOCUMENTOS DE HABILITAÇÃO:</w:t>
      </w:r>
    </w:p>
    <w:p w:rsidR="00004CCA" w:rsidRDefault="00004CCA" w:rsidP="00004CCA">
      <w:pPr>
        <w:spacing w:after="0" w:line="240" w:lineRule="auto"/>
        <w:jc w:val="both"/>
        <w:rPr>
          <w:rFonts w:ascii="Times New Roman" w:hAnsi="Times New Roman"/>
          <w:sz w:val="24"/>
          <w:szCs w:val="24"/>
        </w:rPr>
      </w:pPr>
      <w:r w:rsidRPr="00FD1CE8">
        <w:rPr>
          <w:rFonts w:ascii="Times New Roman" w:hAnsi="Times New Roman"/>
          <w:b/>
          <w:sz w:val="24"/>
          <w:szCs w:val="24"/>
        </w:rPr>
        <w:t>13.1</w:t>
      </w:r>
      <w:r>
        <w:rPr>
          <w:rFonts w:ascii="Times New Roman" w:hAnsi="Times New Roman"/>
          <w:sz w:val="24"/>
          <w:szCs w:val="24"/>
        </w:rPr>
        <w:t xml:space="preserve"> A etapa/fase para recebimento da </w:t>
      </w:r>
      <w:r w:rsidRPr="00FD1CE8">
        <w:rPr>
          <w:rFonts w:ascii="Times New Roman" w:hAnsi="Times New Roman"/>
          <w:b/>
          <w:sz w:val="24"/>
          <w:szCs w:val="24"/>
        </w:rPr>
        <w:t xml:space="preserve">DECLARAÇÃO DE QUE A PROPONENTE CUMPRE OS REQUISITOS DE HABILITAÇÃO E DOS ENVELOPES PROPOSTA DE PREÇOS E DOCUMENTOS DE HABILITAÇÃO </w:t>
      </w:r>
      <w:r>
        <w:rPr>
          <w:rFonts w:ascii="Times New Roman" w:hAnsi="Times New Roman"/>
          <w:sz w:val="24"/>
          <w:szCs w:val="24"/>
        </w:rPr>
        <w:t xml:space="preserve">será levada a efeito tão logo se encerre da fase de </w:t>
      </w:r>
      <w:r w:rsidRPr="00FD1CE8">
        <w:rPr>
          <w:rFonts w:ascii="Times New Roman" w:hAnsi="Times New Roman"/>
          <w:b/>
          <w:sz w:val="24"/>
          <w:szCs w:val="24"/>
        </w:rPr>
        <w:t>CREDENCIAMENTO</w:t>
      </w:r>
      <w:r>
        <w:rPr>
          <w:rFonts w:ascii="Times New Roman" w:hAnsi="Times New Roman"/>
          <w:sz w:val="24"/>
          <w:szCs w:val="24"/>
        </w:rPr>
        <w:t>.</w:t>
      </w:r>
    </w:p>
    <w:p w:rsidR="00004CCA" w:rsidRDefault="00004CCA" w:rsidP="00004CCA">
      <w:pPr>
        <w:spacing w:after="0" w:line="240" w:lineRule="auto"/>
        <w:jc w:val="both"/>
        <w:rPr>
          <w:rFonts w:ascii="Times New Roman" w:hAnsi="Times New Roman"/>
          <w:sz w:val="24"/>
          <w:szCs w:val="24"/>
        </w:rPr>
      </w:pPr>
      <w:r w:rsidRPr="00FD1CE8">
        <w:rPr>
          <w:rFonts w:ascii="Times New Roman" w:hAnsi="Times New Roman"/>
          <w:b/>
          <w:i/>
          <w:sz w:val="24"/>
          <w:szCs w:val="24"/>
        </w:rPr>
        <w:t xml:space="preserve">13.1.1. </w:t>
      </w:r>
      <w:r>
        <w:rPr>
          <w:rFonts w:ascii="Times New Roman" w:hAnsi="Times New Roman"/>
          <w:sz w:val="24"/>
          <w:szCs w:val="24"/>
        </w:rPr>
        <w:t xml:space="preserve">A </w:t>
      </w:r>
      <w:r w:rsidRPr="00FD1CE8">
        <w:rPr>
          <w:rFonts w:ascii="Times New Roman" w:hAnsi="Times New Roman"/>
          <w:b/>
          <w:sz w:val="24"/>
          <w:szCs w:val="24"/>
        </w:rPr>
        <w:t>DECLARAÇÃO DE QUE A PROPONENTE CUMPRE OS REQUISITOS DE HABILITAÇÃO</w:t>
      </w:r>
      <w:r>
        <w:rPr>
          <w:rFonts w:ascii="Times New Roman" w:hAnsi="Times New Roman"/>
          <w:sz w:val="24"/>
          <w:szCs w:val="24"/>
        </w:rPr>
        <w:t xml:space="preserve"> não deve integrar os </w:t>
      </w:r>
      <w:r w:rsidRPr="00FD1CE8">
        <w:rPr>
          <w:rFonts w:ascii="Times New Roman" w:hAnsi="Times New Roman"/>
          <w:b/>
          <w:sz w:val="24"/>
          <w:szCs w:val="24"/>
        </w:rPr>
        <w:t>ENVELOPES PROPOSTA DE PREÇOS</w:t>
      </w:r>
      <w:r>
        <w:rPr>
          <w:rFonts w:ascii="Times New Roman" w:hAnsi="Times New Roman"/>
          <w:sz w:val="24"/>
          <w:szCs w:val="24"/>
        </w:rPr>
        <w:t xml:space="preserve"> e </w:t>
      </w:r>
      <w:r w:rsidRPr="00FD1CE8">
        <w:rPr>
          <w:rFonts w:ascii="Times New Roman" w:hAnsi="Times New Roman"/>
          <w:b/>
          <w:sz w:val="24"/>
          <w:szCs w:val="24"/>
        </w:rPr>
        <w:t>DOCUMENTOS DE HABILITAÇÃO</w:t>
      </w:r>
      <w:r>
        <w:rPr>
          <w:rFonts w:ascii="Times New Roman" w:hAnsi="Times New Roman"/>
          <w:sz w:val="24"/>
          <w:szCs w:val="24"/>
        </w:rPr>
        <w:t xml:space="preserve">, constituindo-se em </w:t>
      </w:r>
      <w:r w:rsidRPr="00FD1CE8">
        <w:rPr>
          <w:rFonts w:ascii="Times New Roman" w:hAnsi="Times New Roman"/>
          <w:b/>
          <w:sz w:val="24"/>
          <w:szCs w:val="24"/>
        </w:rPr>
        <w:t>DOCUMENTO</w:t>
      </w:r>
      <w:r>
        <w:rPr>
          <w:rFonts w:ascii="Times New Roman" w:hAnsi="Times New Roman"/>
          <w:sz w:val="24"/>
          <w:szCs w:val="24"/>
        </w:rPr>
        <w:t xml:space="preserve"> a ser fornecido separadamente; fica facultada a utilização do modelo constante do </w:t>
      </w:r>
      <w:r w:rsidRPr="00FD1CE8">
        <w:rPr>
          <w:rFonts w:ascii="Times New Roman" w:hAnsi="Times New Roman"/>
          <w:b/>
          <w:sz w:val="24"/>
          <w:szCs w:val="24"/>
        </w:rPr>
        <w:t>ANEXO III</w:t>
      </w:r>
      <w:r>
        <w:rPr>
          <w:rFonts w:ascii="Times New Roman" w:hAnsi="Times New Roman"/>
          <w:sz w:val="24"/>
          <w:szCs w:val="24"/>
        </w:rPr>
        <w:t xml:space="preserve">. A </w:t>
      </w:r>
      <w:r w:rsidRPr="00FD1CE8">
        <w:rPr>
          <w:rFonts w:ascii="Times New Roman" w:hAnsi="Times New Roman"/>
          <w:b/>
          <w:sz w:val="24"/>
          <w:szCs w:val="24"/>
        </w:rPr>
        <w:t>DECLARAÇÃO DE MICROEMPRESA OU EMPRESA DE PEQUENO PORTE NOS TERMOS DO ANEXO VI, SE FOR O CASO, SERÁ RECEBIDO EXCLUSIVAMENTE NESTA OPORTUNIDADE</w:t>
      </w:r>
      <w:r>
        <w:rPr>
          <w:rFonts w:ascii="Times New Roman" w:hAnsi="Times New Roman"/>
          <w:sz w:val="24"/>
          <w:szCs w:val="24"/>
        </w:rPr>
        <w:t>.</w:t>
      </w:r>
    </w:p>
    <w:p w:rsidR="00004CCA" w:rsidRDefault="00004CCA" w:rsidP="00004CCA">
      <w:pPr>
        <w:spacing w:after="0" w:line="240" w:lineRule="auto"/>
        <w:jc w:val="both"/>
        <w:rPr>
          <w:rFonts w:ascii="Times New Roman" w:hAnsi="Times New Roman"/>
          <w:sz w:val="24"/>
          <w:szCs w:val="24"/>
        </w:rPr>
      </w:pPr>
      <w:r w:rsidRPr="00A774E4">
        <w:rPr>
          <w:rFonts w:ascii="Times New Roman" w:hAnsi="Times New Roman"/>
          <w:b/>
          <w:sz w:val="24"/>
          <w:szCs w:val="24"/>
        </w:rPr>
        <w:t>13.2.</w:t>
      </w:r>
      <w:r>
        <w:rPr>
          <w:rFonts w:ascii="Times New Roman" w:hAnsi="Times New Roman"/>
          <w:sz w:val="24"/>
          <w:szCs w:val="24"/>
        </w:rPr>
        <w:t xml:space="preserve"> Iniciada esta etapa/fase, o </w:t>
      </w:r>
      <w:r w:rsidRPr="00A774E4">
        <w:rPr>
          <w:rFonts w:ascii="Times New Roman" w:hAnsi="Times New Roman"/>
          <w:b/>
          <w:sz w:val="24"/>
          <w:szCs w:val="24"/>
        </w:rPr>
        <w:t>PREGOEIRO</w:t>
      </w:r>
      <w:r>
        <w:rPr>
          <w:rFonts w:ascii="Times New Roman" w:hAnsi="Times New Roman"/>
          <w:sz w:val="24"/>
          <w:szCs w:val="24"/>
        </w:rPr>
        <w:t xml:space="preserve"> receberá e examinará a </w:t>
      </w:r>
      <w:r w:rsidRPr="00A774E4">
        <w:rPr>
          <w:rFonts w:ascii="Times New Roman" w:hAnsi="Times New Roman"/>
          <w:b/>
          <w:sz w:val="24"/>
          <w:szCs w:val="24"/>
        </w:rPr>
        <w:t>DECLARAÇÃO DE QUE A PROPONENTE CUMPRE OS REQUISITOS DE HABILITAÇÃO</w:t>
      </w:r>
      <w:r>
        <w:rPr>
          <w:rFonts w:ascii="Times New Roman" w:hAnsi="Times New Roman"/>
          <w:sz w:val="24"/>
          <w:szCs w:val="24"/>
        </w:rPr>
        <w:t>.</w:t>
      </w:r>
    </w:p>
    <w:p w:rsidR="00004CCA" w:rsidRDefault="00004CCA" w:rsidP="00004CCA">
      <w:pPr>
        <w:spacing w:after="0" w:line="240" w:lineRule="auto"/>
        <w:jc w:val="both"/>
        <w:rPr>
          <w:rFonts w:ascii="Times New Roman" w:hAnsi="Times New Roman"/>
          <w:sz w:val="24"/>
          <w:szCs w:val="24"/>
        </w:rPr>
      </w:pPr>
      <w:r w:rsidRPr="00190CA4">
        <w:rPr>
          <w:rFonts w:ascii="Times New Roman" w:hAnsi="Times New Roman"/>
          <w:b/>
          <w:i/>
          <w:sz w:val="24"/>
          <w:szCs w:val="24"/>
        </w:rPr>
        <w:t>13.2.1.</w:t>
      </w:r>
      <w:r>
        <w:rPr>
          <w:rFonts w:ascii="Times New Roman" w:hAnsi="Times New Roman"/>
          <w:sz w:val="24"/>
          <w:szCs w:val="24"/>
        </w:rPr>
        <w:t xml:space="preserve"> A ausência da referida declaração ou a apresentação em desconformidade com a exigência prevista inviabilizará a participação da proponente neste </w:t>
      </w:r>
      <w:r w:rsidRPr="00190CA4">
        <w:rPr>
          <w:rFonts w:ascii="Times New Roman" w:hAnsi="Times New Roman"/>
          <w:b/>
          <w:sz w:val="24"/>
          <w:szCs w:val="24"/>
        </w:rPr>
        <w:t>PREGÃO</w:t>
      </w:r>
      <w:r>
        <w:rPr>
          <w:rFonts w:ascii="Times New Roman" w:hAnsi="Times New Roman"/>
          <w:sz w:val="24"/>
          <w:szCs w:val="24"/>
        </w:rPr>
        <w:t xml:space="preserve">, impossibilitando, em conseqüência, o recebimento dos </w:t>
      </w:r>
      <w:r w:rsidRPr="00190CA4">
        <w:rPr>
          <w:rFonts w:ascii="Times New Roman" w:hAnsi="Times New Roman"/>
          <w:b/>
          <w:sz w:val="24"/>
          <w:szCs w:val="24"/>
        </w:rPr>
        <w:t>ENVELOPES PROPOSTA DE PREÇOS</w:t>
      </w:r>
      <w:r>
        <w:rPr>
          <w:rFonts w:ascii="Times New Roman" w:hAnsi="Times New Roman"/>
          <w:sz w:val="24"/>
          <w:szCs w:val="24"/>
        </w:rPr>
        <w:t xml:space="preserve"> e </w:t>
      </w:r>
      <w:r w:rsidRPr="00190CA4">
        <w:rPr>
          <w:rFonts w:ascii="Times New Roman" w:hAnsi="Times New Roman"/>
          <w:b/>
          <w:sz w:val="24"/>
          <w:szCs w:val="24"/>
        </w:rPr>
        <w:t>DOCUMENTOS DE HABILITAÇÃO</w:t>
      </w:r>
      <w:r>
        <w:rPr>
          <w:rFonts w:ascii="Times New Roman" w:hAnsi="Times New Roman"/>
          <w:sz w:val="24"/>
          <w:szCs w:val="24"/>
        </w:rPr>
        <w:t>.</w:t>
      </w:r>
    </w:p>
    <w:p w:rsidR="00004CCA" w:rsidRDefault="00004CCA" w:rsidP="00004CCA">
      <w:pPr>
        <w:spacing w:after="0" w:line="240" w:lineRule="auto"/>
        <w:jc w:val="both"/>
        <w:rPr>
          <w:rFonts w:ascii="Times New Roman" w:hAnsi="Times New Roman"/>
          <w:sz w:val="24"/>
          <w:szCs w:val="24"/>
        </w:rPr>
      </w:pPr>
      <w:r w:rsidRPr="00190CA4">
        <w:rPr>
          <w:rFonts w:ascii="Times New Roman" w:hAnsi="Times New Roman"/>
          <w:b/>
          <w:i/>
          <w:sz w:val="24"/>
          <w:szCs w:val="24"/>
        </w:rPr>
        <w:t>13.2.2.</w:t>
      </w:r>
      <w:r>
        <w:rPr>
          <w:rFonts w:ascii="Times New Roman" w:hAnsi="Times New Roman"/>
          <w:sz w:val="24"/>
          <w:szCs w:val="24"/>
        </w:rPr>
        <w:t xml:space="preserve"> O atendimento desta exigência é condição para que a proponente continue participando do </w:t>
      </w:r>
      <w:r w:rsidRPr="00190CA4">
        <w:rPr>
          <w:rFonts w:ascii="Times New Roman" w:hAnsi="Times New Roman"/>
          <w:b/>
          <w:sz w:val="24"/>
          <w:szCs w:val="24"/>
        </w:rPr>
        <w:t>PREGÃO</w:t>
      </w:r>
      <w:r>
        <w:rPr>
          <w:rFonts w:ascii="Times New Roman" w:hAnsi="Times New Roman"/>
          <w:sz w:val="24"/>
          <w:szCs w:val="24"/>
        </w:rPr>
        <w:t xml:space="preserve">, devendo proceder, em seguida, à entrega dos </w:t>
      </w:r>
      <w:r w:rsidRPr="00190CA4">
        <w:rPr>
          <w:rFonts w:ascii="Times New Roman" w:hAnsi="Times New Roman"/>
          <w:b/>
          <w:sz w:val="24"/>
          <w:szCs w:val="24"/>
        </w:rPr>
        <w:t>ENVELOPES PROPOSTA DE PREÇOS</w:t>
      </w:r>
      <w:r>
        <w:rPr>
          <w:rFonts w:ascii="Times New Roman" w:hAnsi="Times New Roman"/>
          <w:sz w:val="24"/>
          <w:szCs w:val="24"/>
        </w:rPr>
        <w:t xml:space="preserve"> e </w:t>
      </w:r>
      <w:r w:rsidRPr="00190CA4">
        <w:rPr>
          <w:rFonts w:ascii="Times New Roman" w:hAnsi="Times New Roman"/>
          <w:b/>
          <w:sz w:val="24"/>
          <w:szCs w:val="24"/>
        </w:rPr>
        <w:t>DOCUMENTOS DE HABILITAÇÃO</w:t>
      </w:r>
      <w:r>
        <w:rPr>
          <w:rFonts w:ascii="Times New Roman" w:hAnsi="Times New Roman"/>
          <w:sz w:val="24"/>
          <w:szCs w:val="24"/>
        </w:rPr>
        <w:t>.</w:t>
      </w:r>
    </w:p>
    <w:p w:rsidR="00004CCA" w:rsidRDefault="00004CCA" w:rsidP="00004CCA">
      <w:pPr>
        <w:spacing w:after="0" w:line="240" w:lineRule="auto"/>
        <w:jc w:val="both"/>
        <w:rPr>
          <w:rFonts w:ascii="Times New Roman" w:hAnsi="Times New Roman"/>
          <w:sz w:val="24"/>
          <w:szCs w:val="24"/>
        </w:rPr>
      </w:pPr>
    </w:p>
    <w:p w:rsidR="00004CCA" w:rsidRPr="00D406FB"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D406FB">
        <w:rPr>
          <w:rFonts w:ascii="Times New Roman" w:hAnsi="Times New Roman"/>
          <w:b/>
          <w:sz w:val="24"/>
          <w:szCs w:val="24"/>
        </w:rPr>
        <w:t>ABERTURA DOS ENVELOPES PROPOSTA:</w:t>
      </w:r>
    </w:p>
    <w:p w:rsidR="00004CCA" w:rsidRDefault="00004CCA" w:rsidP="00004CCA">
      <w:pPr>
        <w:spacing w:after="0" w:line="240" w:lineRule="auto"/>
        <w:jc w:val="both"/>
        <w:rPr>
          <w:rFonts w:ascii="Times New Roman" w:hAnsi="Times New Roman"/>
          <w:sz w:val="24"/>
          <w:szCs w:val="24"/>
        </w:rPr>
      </w:pPr>
      <w:r w:rsidRPr="00D406FB">
        <w:rPr>
          <w:rFonts w:ascii="Times New Roman" w:hAnsi="Times New Roman"/>
          <w:b/>
          <w:sz w:val="24"/>
          <w:szCs w:val="24"/>
        </w:rPr>
        <w:t xml:space="preserve">14.1. </w:t>
      </w:r>
      <w:r>
        <w:rPr>
          <w:rFonts w:ascii="Times New Roman" w:hAnsi="Times New Roman"/>
          <w:sz w:val="24"/>
          <w:szCs w:val="24"/>
        </w:rPr>
        <w:t xml:space="preserve">Compete ao </w:t>
      </w:r>
      <w:r w:rsidRPr="00D406FB">
        <w:rPr>
          <w:rFonts w:ascii="Times New Roman" w:hAnsi="Times New Roman"/>
          <w:b/>
          <w:sz w:val="24"/>
          <w:szCs w:val="24"/>
        </w:rPr>
        <w:t>PREGOEIRO</w:t>
      </w:r>
      <w:r>
        <w:rPr>
          <w:rFonts w:ascii="Times New Roman" w:hAnsi="Times New Roman"/>
          <w:sz w:val="24"/>
          <w:szCs w:val="24"/>
        </w:rPr>
        <w:t xml:space="preserve"> proceder à abertura dos </w:t>
      </w:r>
      <w:r w:rsidRPr="00D406FB">
        <w:rPr>
          <w:rFonts w:ascii="Times New Roman" w:hAnsi="Times New Roman"/>
          <w:b/>
          <w:sz w:val="24"/>
          <w:szCs w:val="24"/>
        </w:rPr>
        <w:t>ENVELOPES PROPOSTA DE PREÇOS</w:t>
      </w:r>
      <w:r>
        <w:rPr>
          <w:rFonts w:ascii="Times New Roman" w:hAnsi="Times New Roman"/>
          <w:sz w:val="24"/>
          <w:szCs w:val="24"/>
        </w:rPr>
        <w:t xml:space="preserve">, conservando intactos os </w:t>
      </w:r>
      <w:r w:rsidRPr="00D406FB">
        <w:rPr>
          <w:rFonts w:ascii="Times New Roman" w:hAnsi="Times New Roman"/>
          <w:b/>
          <w:sz w:val="24"/>
          <w:szCs w:val="24"/>
        </w:rPr>
        <w:t xml:space="preserve">ENVELOPES DOCUMENTOS DE HABILITAÇÃO </w:t>
      </w:r>
      <w:r>
        <w:rPr>
          <w:rFonts w:ascii="Times New Roman" w:hAnsi="Times New Roman"/>
          <w:sz w:val="24"/>
          <w:szCs w:val="24"/>
        </w:rPr>
        <w:t xml:space="preserve">e sob a guarda do </w:t>
      </w:r>
      <w:r w:rsidRPr="00D406FB">
        <w:rPr>
          <w:rFonts w:ascii="Times New Roman" w:hAnsi="Times New Roman"/>
          <w:b/>
          <w:sz w:val="24"/>
          <w:szCs w:val="24"/>
        </w:rPr>
        <w:t>PREGOEIRO/ÓRGÃO LICITANTE</w:t>
      </w:r>
      <w:r>
        <w:rPr>
          <w:rFonts w:ascii="Times New Roman" w:hAnsi="Times New Roman"/>
          <w:sz w:val="24"/>
          <w:szCs w:val="24"/>
        </w:rPr>
        <w:t>. Iniciada a abertura dos envelopes proposta, não mais serão recebidos os envelopes e documentos previstos no item 1.</w:t>
      </w:r>
    </w:p>
    <w:p w:rsidR="00004CCA" w:rsidRDefault="00004CCA" w:rsidP="00004CCA">
      <w:pPr>
        <w:spacing w:after="0" w:line="240" w:lineRule="auto"/>
        <w:jc w:val="both"/>
        <w:rPr>
          <w:rFonts w:ascii="Times New Roman" w:hAnsi="Times New Roman"/>
          <w:sz w:val="24"/>
          <w:szCs w:val="24"/>
        </w:rPr>
      </w:pPr>
      <w:r w:rsidRPr="00D406FB">
        <w:rPr>
          <w:rFonts w:ascii="Times New Roman" w:hAnsi="Times New Roman"/>
          <w:b/>
          <w:sz w:val="24"/>
          <w:szCs w:val="24"/>
        </w:rPr>
        <w:t xml:space="preserve">14.2. </w:t>
      </w:r>
      <w:r>
        <w:rPr>
          <w:rFonts w:ascii="Times New Roman" w:hAnsi="Times New Roman"/>
          <w:sz w:val="24"/>
          <w:szCs w:val="24"/>
        </w:rPr>
        <w:t xml:space="preserve">Iniciada a abertura dos </w:t>
      </w:r>
      <w:r w:rsidRPr="00D406FB">
        <w:rPr>
          <w:rFonts w:ascii="Times New Roman" w:hAnsi="Times New Roman"/>
          <w:b/>
          <w:sz w:val="24"/>
          <w:szCs w:val="24"/>
        </w:rPr>
        <w:t>ENVELOPES PROPOSTAS</w:t>
      </w:r>
      <w:r>
        <w:rPr>
          <w:rFonts w:ascii="Times New Roman" w:hAnsi="Times New Roman"/>
          <w:sz w:val="24"/>
          <w:szCs w:val="24"/>
        </w:rPr>
        <w:t>, não será admitido o ingresso de novos licitantes.</w:t>
      </w:r>
    </w:p>
    <w:p w:rsidR="00004CCA" w:rsidRDefault="00004CCA" w:rsidP="00004CCA">
      <w:pPr>
        <w:spacing w:after="0" w:line="240" w:lineRule="auto"/>
        <w:jc w:val="both"/>
        <w:rPr>
          <w:rFonts w:ascii="Times New Roman" w:hAnsi="Times New Roman"/>
          <w:sz w:val="24"/>
          <w:szCs w:val="24"/>
        </w:rPr>
      </w:pPr>
    </w:p>
    <w:p w:rsidR="00004CCA" w:rsidRPr="00D406FB"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D406FB">
        <w:rPr>
          <w:rFonts w:ascii="Times New Roman" w:hAnsi="Times New Roman"/>
          <w:b/>
          <w:sz w:val="24"/>
          <w:szCs w:val="24"/>
        </w:rPr>
        <w:t>EXAME E CLASSIFICAÇÃO PRELIMINAR DAS PROPOSTAS:</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O </w:t>
      </w:r>
      <w:r w:rsidRPr="00D406FB">
        <w:rPr>
          <w:rFonts w:ascii="Times New Roman" w:hAnsi="Times New Roman"/>
          <w:b/>
          <w:sz w:val="24"/>
          <w:szCs w:val="24"/>
        </w:rPr>
        <w:t>PREGOEIRO</w:t>
      </w:r>
      <w:r>
        <w:rPr>
          <w:rFonts w:ascii="Times New Roman" w:hAnsi="Times New Roman"/>
          <w:sz w:val="24"/>
          <w:szCs w:val="24"/>
        </w:rPr>
        <w:t xml:space="preserve"> examinará as </w:t>
      </w:r>
      <w:r w:rsidRPr="00D406FB">
        <w:rPr>
          <w:rFonts w:ascii="Times New Roman" w:hAnsi="Times New Roman"/>
          <w:b/>
          <w:sz w:val="24"/>
          <w:szCs w:val="24"/>
        </w:rPr>
        <w:t>PROPOSTAS</w:t>
      </w:r>
      <w:r>
        <w:rPr>
          <w:rFonts w:ascii="Times New Roman" w:hAnsi="Times New Roman"/>
          <w:sz w:val="24"/>
          <w:szCs w:val="24"/>
        </w:rPr>
        <w:t xml:space="preserve"> sempre levando em conta as exigências fixadas no </w:t>
      </w:r>
      <w:r w:rsidRPr="00D406FB">
        <w:rPr>
          <w:rFonts w:ascii="Times New Roman" w:hAnsi="Times New Roman"/>
          <w:b/>
          <w:sz w:val="24"/>
          <w:szCs w:val="24"/>
        </w:rPr>
        <w:t>item 6 e 7</w:t>
      </w:r>
      <w:r>
        <w:rPr>
          <w:rFonts w:ascii="Times New Roman" w:hAnsi="Times New Roman"/>
          <w:sz w:val="24"/>
          <w:szCs w:val="24"/>
        </w:rPr>
        <w:t>.</w:t>
      </w:r>
    </w:p>
    <w:p w:rsidR="00004CCA" w:rsidRDefault="00004CCA" w:rsidP="00004CCA">
      <w:pPr>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O exame envolvendo o(s) objeto(s) ofertado(s) implicará na </w:t>
      </w:r>
      <w:r w:rsidRPr="00D406FB">
        <w:rPr>
          <w:rFonts w:ascii="Times New Roman" w:hAnsi="Times New Roman"/>
          <w:b/>
          <w:sz w:val="24"/>
          <w:szCs w:val="24"/>
        </w:rPr>
        <w:t>constatação da conformidade</w:t>
      </w:r>
      <w:r>
        <w:rPr>
          <w:rFonts w:ascii="Times New Roman" w:hAnsi="Times New Roman"/>
          <w:sz w:val="24"/>
          <w:szCs w:val="24"/>
        </w:rPr>
        <w:t xml:space="preserve"> do(s) mesmo(s) com as especificações estabelecidas no Edital e seus Anexos, para atendimento das necessidades do órgão licitante.</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Definidas as </w:t>
      </w:r>
      <w:r w:rsidRPr="00D406FB">
        <w:rPr>
          <w:rFonts w:ascii="Times New Roman" w:hAnsi="Times New Roman"/>
          <w:b/>
          <w:sz w:val="24"/>
          <w:szCs w:val="24"/>
        </w:rPr>
        <w:t>PROPOSTAS</w:t>
      </w:r>
      <w:r>
        <w:rPr>
          <w:rFonts w:ascii="Times New Roman" w:hAnsi="Times New Roman"/>
          <w:sz w:val="24"/>
          <w:szCs w:val="24"/>
        </w:rPr>
        <w:t xml:space="preserve"> que atendam às exigências retro, envolvendo o objeto e o valor, o </w:t>
      </w:r>
      <w:r w:rsidRPr="00D406FB">
        <w:rPr>
          <w:rFonts w:ascii="Times New Roman" w:hAnsi="Times New Roman"/>
          <w:b/>
          <w:sz w:val="24"/>
          <w:szCs w:val="24"/>
        </w:rPr>
        <w:t>PREGOEIRO</w:t>
      </w:r>
      <w:r>
        <w:rPr>
          <w:rFonts w:ascii="Times New Roman" w:hAnsi="Times New Roman"/>
          <w:sz w:val="24"/>
          <w:szCs w:val="24"/>
        </w:rPr>
        <w:t xml:space="preserve"> elaborará a classificação preliminar das mesmas, sempre em obediência ao critério do menor preço por item.</w:t>
      </w:r>
    </w:p>
    <w:p w:rsidR="00004CCA" w:rsidRDefault="00004CCA" w:rsidP="00004CCA">
      <w:pPr>
        <w:spacing w:after="0" w:line="240" w:lineRule="auto"/>
        <w:jc w:val="both"/>
        <w:rPr>
          <w:rFonts w:ascii="Times New Roman" w:hAnsi="Times New Roman"/>
          <w:sz w:val="24"/>
          <w:szCs w:val="24"/>
        </w:rPr>
      </w:pPr>
    </w:p>
    <w:p w:rsidR="00004CCA" w:rsidRPr="000635A2"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0635A2">
        <w:rPr>
          <w:rFonts w:ascii="Times New Roman" w:hAnsi="Times New Roman"/>
          <w:b/>
          <w:sz w:val="24"/>
          <w:szCs w:val="24"/>
        </w:rPr>
        <w:t>DESCLASSIFICAÇÃO DAS PROPOSTAS:</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Será desclassificada a PROPOSTA que:</w:t>
      </w:r>
    </w:p>
    <w:p w:rsidR="00004CCA" w:rsidRDefault="00004CCA" w:rsidP="00004CCA">
      <w:pPr>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Deixar de atender quaisquer das exigências preconizadas para a correspondente apresentação;</w:t>
      </w:r>
    </w:p>
    <w:p w:rsidR="00004CCA" w:rsidRDefault="00004CCA" w:rsidP="00004CCA">
      <w:pPr>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Apresentar rasuras ou entrelinhas que prejudiquem sua análise;</w:t>
      </w:r>
    </w:p>
    <w:p w:rsidR="00004CCA" w:rsidRDefault="00004CCA" w:rsidP="00004CCA">
      <w:pPr>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Oferecer vantagem não prevista neste </w:t>
      </w:r>
      <w:r w:rsidRPr="006619B2">
        <w:rPr>
          <w:rFonts w:ascii="Times New Roman" w:hAnsi="Times New Roman"/>
          <w:b/>
          <w:sz w:val="24"/>
          <w:szCs w:val="24"/>
        </w:rPr>
        <w:t>EDITAL</w:t>
      </w:r>
      <w:r>
        <w:rPr>
          <w:rFonts w:ascii="Times New Roman" w:hAnsi="Times New Roman"/>
          <w:sz w:val="24"/>
          <w:szCs w:val="24"/>
        </w:rPr>
        <w:t>, inclusive financiamentos subsidiados ou a fundo perdido, ou ainda vantagem baseada nas ofertas das demais proponentes;</w:t>
      </w:r>
    </w:p>
    <w:p w:rsidR="00004CCA" w:rsidRDefault="00004CCA" w:rsidP="00004CCA">
      <w:pPr>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Apresentar preço(s) manifestamente inexeqüível(is);</w:t>
      </w:r>
    </w:p>
    <w:p w:rsidR="00004CCA" w:rsidRDefault="00004CCA" w:rsidP="00004CCA">
      <w:pPr>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Apresentar preço(s) simbólico(s) ou de valor(es) zero;</w:t>
      </w:r>
    </w:p>
    <w:p w:rsidR="00004CCA" w:rsidRDefault="00004CCA" w:rsidP="00004CCA">
      <w:pPr>
        <w:spacing w:after="0" w:line="240" w:lineRule="auto"/>
        <w:jc w:val="both"/>
        <w:rPr>
          <w:rFonts w:ascii="Times New Roman" w:hAnsi="Times New Roman"/>
          <w:sz w:val="24"/>
          <w:szCs w:val="24"/>
        </w:rPr>
      </w:pPr>
    </w:p>
    <w:p w:rsidR="00004CCA"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914AB2">
        <w:rPr>
          <w:rFonts w:ascii="Times New Roman" w:hAnsi="Times New Roman"/>
          <w:b/>
          <w:sz w:val="24"/>
          <w:szCs w:val="24"/>
        </w:rPr>
        <w:t>DEFINIÇÃO DAS PROPONENTES PARA OFERECIMENTO DE LANCES VERBAIS:</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Para efeito de </w:t>
      </w:r>
      <w:r w:rsidRPr="0036445F">
        <w:rPr>
          <w:rFonts w:ascii="Times New Roman" w:hAnsi="Times New Roman"/>
          <w:b/>
          <w:sz w:val="24"/>
          <w:szCs w:val="24"/>
        </w:rPr>
        <w:t>OFERECIMENTO DE LANCES VERBAIS</w:t>
      </w:r>
      <w:r>
        <w:rPr>
          <w:rFonts w:ascii="Times New Roman" w:hAnsi="Times New Roman"/>
          <w:sz w:val="24"/>
          <w:szCs w:val="24"/>
        </w:rPr>
        <w:t xml:space="preserve">, o </w:t>
      </w:r>
      <w:r w:rsidRPr="0036445F">
        <w:rPr>
          <w:rFonts w:ascii="Times New Roman" w:hAnsi="Times New Roman"/>
          <w:b/>
          <w:sz w:val="24"/>
          <w:szCs w:val="24"/>
        </w:rPr>
        <w:t>PREGOEIRO</w:t>
      </w:r>
      <w:r>
        <w:rPr>
          <w:rFonts w:ascii="Times New Roman" w:hAnsi="Times New Roman"/>
          <w:sz w:val="24"/>
          <w:szCs w:val="24"/>
        </w:rPr>
        <w:t xml:space="preserve"> selecionará, sempre com base na classificação provisória, a proponente que tenha apresentado a proposta de menor preço e todas aquelas que hajam oferecido propostas em valores sucessivos e superiores em até 10% (dez por cento) àquela de menor preço.</w:t>
      </w:r>
    </w:p>
    <w:p w:rsidR="00004CCA" w:rsidRDefault="00004CCA" w:rsidP="00004CCA">
      <w:pPr>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Não havendo, pelo menos, 3 (três) propostas em conformidade com a previsão estabelecido no </w:t>
      </w:r>
      <w:r w:rsidRPr="0036445F">
        <w:rPr>
          <w:rFonts w:ascii="Times New Roman" w:hAnsi="Times New Roman"/>
          <w:b/>
          <w:sz w:val="24"/>
          <w:szCs w:val="24"/>
        </w:rPr>
        <w:t>subitem 17.1.</w:t>
      </w:r>
      <w:r>
        <w:rPr>
          <w:rFonts w:ascii="Times New Roman" w:hAnsi="Times New Roman"/>
          <w:sz w:val="24"/>
          <w:szCs w:val="24"/>
        </w:rPr>
        <w:t xml:space="preserve">, o </w:t>
      </w:r>
      <w:r w:rsidRPr="0036445F">
        <w:rPr>
          <w:rFonts w:ascii="Times New Roman" w:hAnsi="Times New Roman"/>
          <w:b/>
          <w:sz w:val="24"/>
          <w:szCs w:val="24"/>
        </w:rPr>
        <w:t>PREGOEIRO</w:t>
      </w:r>
      <w:r>
        <w:rPr>
          <w:rFonts w:ascii="Times New Roman" w:hAnsi="Times New Roman"/>
          <w:sz w:val="24"/>
          <w:szCs w:val="24"/>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36445F">
        <w:rPr>
          <w:rFonts w:ascii="Times New Roman" w:hAnsi="Times New Roman"/>
          <w:b/>
          <w:sz w:val="24"/>
          <w:szCs w:val="24"/>
        </w:rPr>
        <w:t>subitem 17.1.2.</w:t>
      </w:r>
      <w:r>
        <w:rPr>
          <w:rFonts w:ascii="Times New Roman" w:hAnsi="Times New Roman"/>
          <w:sz w:val="24"/>
          <w:szCs w:val="24"/>
        </w:rPr>
        <w:t>.</w:t>
      </w:r>
    </w:p>
    <w:p w:rsidR="00004CCA" w:rsidRDefault="00004CCA" w:rsidP="00004CCA">
      <w:pPr>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Em caso de empate entre duas ou mais propostas, observar-se-ão, também para efeito da definição das proponentes que poderão oferecer lances, as seguintes regras:</w:t>
      </w:r>
    </w:p>
    <w:p w:rsidR="00004CCA" w:rsidRDefault="00004CCA" w:rsidP="00004CCA">
      <w:pPr>
        <w:numPr>
          <w:ilvl w:val="0"/>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Proposta de menor preço e todas as outras cujos valores sejam superiores até 10% (dez por cento) àquela de menor preço, devendo existir, nesta situação, no mínimo, 3 (três) propostas válidas para a etapa de lances, conforme previsto no </w:t>
      </w:r>
      <w:r w:rsidRPr="0036445F">
        <w:rPr>
          <w:rFonts w:ascii="Times New Roman" w:hAnsi="Times New Roman"/>
          <w:b/>
          <w:sz w:val="24"/>
          <w:szCs w:val="24"/>
        </w:rPr>
        <w:t>subitem 17.1.</w:t>
      </w:r>
      <w:r>
        <w:rPr>
          <w:rFonts w:ascii="Times New Roman" w:hAnsi="Times New Roman"/>
          <w:sz w:val="24"/>
          <w:szCs w:val="24"/>
        </w:rPr>
        <w:t>; ou</w:t>
      </w:r>
    </w:p>
    <w:p w:rsidR="00004CCA" w:rsidRDefault="00004CCA" w:rsidP="00004CCA">
      <w:pPr>
        <w:numPr>
          <w:ilvl w:val="0"/>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Todas as propostas coincidentes com um dos 3 (três) menores valores ofertados, se houver.</w:t>
      </w:r>
    </w:p>
    <w:p w:rsidR="00004CCA" w:rsidRDefault="00004CCA" w:rsidP="00004CCA">
      <w:pPr>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Na hipótese da ocorrência das previsões colacionadas no </w:t>
      </w:r>
      <w:r w:rsidRPr="00F06440">
        <w:rPr>
          <w:rFonts w:ascii="Times New Roman" w:hAnsi="Times New Roman"/>
          <w:b/>
          <w:sz w:val="24"/>
          <w:szCs w:val="24"/>
        </w:rPr>
        <w:t>subitem 17.1.2., letras “a” e “b”</w:t>
      </w:r>
      <w:r>
        <w:rPr>
          <w:rFonts w:ascii="Times New Roman" w:hAnsi="Times New Roman"/>
          <w:sz w:val="24"/>
          <w:szCs w:val="24"/>
        </w:rPr>
        <w:t xml:space="preserve">, para efeito do estabelecimento da ordem da classificação provisória das </w:t>
      </w:r>
      <w:r>
        <w:rPr>
          <w:rFonts w:ascii="Times New Roman" w:hAnsi="Times New Roman"/>
          <w:sz w:val="24"/>
          <w:szCs w:val="24"/>
        </w:rPr>
        <w:lastRenderedPageBreak/>
        <w:t>proponentes empatadas, a correspondente definição será levada e efeito por meio de sorteio; cabe à vencedora do sorteio definir o momento em que oferecerá oferta/lance.</w:t>
      </w:r>
    </w:p>
    <w:p w:rsidR="00004CCA" w:rsidRDefault="00004CCA" w:rsidP="00004CCA">
      <w:pPr>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Havendo uma única proponente ou tão somente uma proposta válida, o </w:t>
      </w:r>
      <w:r w:rsidRPr="00F06440">
        <w:rPr>
          <w:rFonts w:ascii="Times New Roman" w:hAnsi="Times New Roman"/>
          <w:b/>
          <w:sz w:val="24"/>
          <w:szCs w:val="24"/>
        </w:rPr>
        <w:t>PREGOEIRO</w:t>
      </w:r>
      <w:r>
        <w:rPr>
          <w:rFonts w:ascii="Times New Roman" w:hAnsi="Times New Roman"/>
          <w:sz w:val="24"/>
          <w:szCs w:val="24"/>
        </w:rPr>
        <w:t xml:space="preserve"> poderá decidir, justificadamente, pela suspensão do </w:t>
      </w:r>
      <w:r w:rsidRPr="00F06440">
        <w:rPr>
          <w:rFonts w:ascii="Times New Roman" w:hAnsi="Times New Roman"/>
          <w:b/>
          <w:sz w:val="24"/>
          <w:szCs w:val="24"/>
        </w:rPr>
        <w:t>PREGÃO</w:t>
      </w:r>
      <w:r>
        <w:rPr>
          <w:rFonts w:ascii="Times New Roman" w:hAnsi="Times New Roman"/>
          <w:sz w:val="24"/>
          <w:szCs w:val="24"/>
        </w:rPr>
        <w:t xml:space="preserve">, inclusive para melhor avaliação das regras editalícias, das limitações de mercado, envolvendo quaisquer outros aspectos pertinentes e o próprio preço cotado, ou pela repetição do </w:t>
      </w:r>
      <w:r w:rsidRPr="00F06440">
        <w:rPr>
          <w:rFonts w:ascii="Times New Roman" w:hAnsi="Times New Roman"/>
          <w:b/>
          <w:sz w:val="24"/>
          <w:szCs w:val="24"/>
        </w:rPr>
        <w:t>PREGÃO</w:t>
      </w:r>
      <w:r>
        <w:rPr>
          <w:rFonts w:ascii="Times New Roman" w:hAnsi="Times New Roman"/>
          <w:sz w:val="24"/>
          <w:szCs w:val="24"/>
        </w:rPr>
        <w:t xml:space="preserve"> ou, ainda, dar prosseguimento ao </w:t>
      </w:r>
      <w:r w:rsidRPr="00F06440">
        <w:rPr>
          <w:rFonts w:ascii="Times New Roman" w:hAnsi="Times New Roman"/>
          <w:b/>
          <w:sz w:val="24"/>
          <w:szCs w:val="24"/>
        </w:rPr>
        <w:t>PREGÃO</w:t>
      </w:r>
      <w:r>
        <w:rPr>
          <w:rFonts w:ascii="Times New Roman" w:hAnsi="Times New Roman"/>
          <w:sz w:val="24"/>
          <w:szCs w:val="24"/>
        </w:rPr>
        <w:t>, condicionado, em todas as hipóteses, à inexistência de prejuízos ao órgão licitante.</w:t>
      </w:r>
    </w:p>
    <w:p w:rsidR="00004CCA" w:rsidRDefault="00004CCA" w:rsidP="00004CCA">
      <w:pPr>
        <w:spacing w:after="0" w:line="240" w:lineRule="auto"/>
        <w:jc w:val="both"/>
        <w:rPr>
          <w:rFonts w:ascii="Times New Roman" w:hAnsi="Times New Roman"/>
          <w:sz w:val="24"/>
          <w:szCs w:val="24"/>
        </w:rPr>
      </w:pPr>
    </w:p>
    <w:p w:rsidR="00004CCA" w:rsidRPr="00626337"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626337">
        <w:rPr>
          <w:rFonts w:ascii="Times New Roman" w:hAnsi="Times New Roman"/>
          <w:b/>
          <w:sz w:val="24"/>
          <w:szCs w:val="24"/>
        </w:rPr>
        <w:t>OFERECIMENTO/INEXISTÊNCIA DE LANCES VERBAIS:</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Definidos os aspectos pertinentes às proponentes que poderão oferecer ofertas/lances verbais, dar-se-á início ao </w:t>
      </w:r>
      <w:r w:rsidRPr="00626337">
        <w:rPr>
          <w:rFonts w:ascii="Times New Roman" w:hAnsi="Times New Roman"/>
          <w:b/>
          <w:sz w:val="24"/>
          <w:szCs w:val="24"/>
        </w:rPr>
        <w:t>OFERECIMENTO DE LANCES VERBAIS</w:t>
      </w:r>
      <w:r>
        <w:rPr>
          <w:rFonts w:ascii="Times New Roman" w:hAnsi="Times New Roman"/>
          <w:sz w:val="24"/>
          <w:szCs w:val="24"/>
        </w:rPr>
        <w:t>, que deverão ser formulados em valores distintos e decrescentes, inferiores à proposta de menor preço.</w:t>
      </w:r>
    </w:p>
    <w:p w:rsidR="00004CCA"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Somente será(ao) aceito(s) </w:t>
      </w:r>
      <w:r>
        <w:rPr>
          <w:rFonts w:ascii="Times New Roman" w:hAnsi="Times New Roman"/>
          <w:b/>
          <w:sz w:val="24"/>
          <w:szCs w:val="24"/>
        </w:rPr>
        <w:t>LANCE(S) VE</w:t>
      </w:r>
      <w:r w:rsidRPr="00626337">
        <w:rPr>
          <w:rFonts w:ascii="Times New Roman" w:hAnsi="Times New Roman"/>
          <w:b/>
          <w:sz w:val="24"/>
          <w:szCs w:val="24"/>
        </w:rPr>
        <w:t>RBAL(IS)</w:t>
      </w:r>
      <w:r>
        <w:rPr>
          <w:rFonts w:ascii="Times New Roman" w:hAnsi="Times New Roman"/>
          <w:sz w:val="24"/>
          <w:szCs w:val="24"/>
        </w:rPr>
        <w:t xml:space="preserve"> que seja(m) inferior(es) ao valor da </w:t>
      </w:r>
      <w:r w:rsidRPr="00626337">
        <w:rPr>
          <w:rFonts w:ascii="Times New Roman" w:hAnsi="Times New Roman"/>
          <w:b/>
          <w:sz w:val="24"/>
          <w:szCs w:val="24"/>
        </w:rPr>
        <w:t xml:space="preserve">menor PROPOSTA ESCRITA </w:t>
      </w:r>
      <w:r>
        <w:rPr>
          <w:rFonts w:ascii="Times New Roman" w:hAnsi="Times New Roman"/>
          <w:sz w:val="24"/>
          <w:szCs w:val="24"/>
        </w:rPr>
        <w:t xml:space="preserve">e/ou do último </w:t>
      </w:r>
      <w:r w:rsidRPr="00626337">
        <w:rPr>
          <w:rFonts w:ascii="Times New Roman" w:hAnsi="Times New Roman"/>
          <w:b/>
          <w:sz w:val="24"/>
          <w:szCs w:val="24"/>
        </w:rPr>
        <w:t xml:space="preserve">menor LANCE VERBAL </w:t>
      </w:r>
      <w:r>
        <w:rPr>
          <w:rFonts w:ascii="Times New Roman" w:hAnsi="Times New Roman"/>
          <w:sz w:val="24"/>
          <w:szCs w:val="24"/>
        </w:rPr>
        <w:t>oferecido.</w:t>
      </w:r>
    </w:p>
    <w:p w:rsidR="00004CCA" w:rsidRPr="00B5257D" w:rsidRDefault="00004CCA" w:rsidP="00004CCA">
      <w:pPr>
        <w:numPr>
          <w:ilvl w:val="1"/>
          <w:numId w:val="1"/>
        </w:numPr>
        <w:spacing w:after="0" w:line="240" w:lineRule="auto"/>
        <w:ind w:left="0" w:firstLine="0"/>
        <w:jc w:val="both"/>
        <w:rPr>
          <w:rFonts w:ascii="Times New Roman" w:hAnsi="Times New Roman"/>
          <w:b/>
          <w:sz w:val="24"/>
          <w:szCs w:val="24"/>
        </w:rPr>
      </w:pPr>
      <w:r w:rsidRPr="00626337">
        <w:rPr>
          <w:rFonts w:ascii="Times New Roman" w:hAnsi="Times New Roman"/>
          <w:sz w:val="24"/>
          <w:szCs w:val="24"/>
        </w:rPr>
        <w:t>O</w:t>
      </w:r>
      <w:r>
        <w:rPr>
          <w:rFonts w:ascii="Times New Roman" w:hAnsi="Times New Roman"/>
          <w:b/>
          <w:sz w:val="24"/>
          <w:szCs w:val="24"/>
        </w:rPr>
        <w:t xml:space="preserve"> PREGOEIRO </w:t>
      </w:r>
      <w:r>
        <w:rPr>
          <w:rFonts w:ascii="Times New Roman" w:hAnsi="Times New Roman"/>
          <w:sz w:val="24"/>
          <w:szCs w:val="24"/>
        </w:rPr>
        <w:t xml:space="preserve">convidará individualmente as proponentes classificadas para </w:t>
      </w:r>
      <w:r w:rsidRPr="00BC2916">
        <w:rPr>
          <w:rFonts w:ascii="Times New Roman" w:hAnsi="Times New Roman"/>
          <w:b/>
          <w:sz w:val="24"/>
          <w:szCs w:val="24"/>
        </w:rPr>
        <w:t>OFERECIMENTO DE LANCES VERBAIS</w:t>
      </w:r>
      <w:r>
        <w:rPr>
          <w:rFonts w:ascii="Times New Roman" w:hAnsi="Times New Roman"/>
          <w:sz w:val="24"/>
          <w:szCs w:val="24"/>
        </w:rPr>
        <w:t xml:space="preserve">, de forma seqüencial, a partir da proponente da proposta de maior preço e as demais em ordem decrescente de valor, sendo que a proponente da proposta de menor preço será a última a </w:t>
      </w:r>
      <w:r w:rsidRPr="00BC2916">
        <w:rPr>
          <w:rFonts w:ascii="Times New Roman" w:hAnsi="Times New Roman"/>
          <w:b/>
          <w:sz w:val="24"/>
          <w:szCs w:val="24"/>
        </w:rPr>
        <w:t>OFERECER LANCE VERBAL</w:t>
      </w:r>
      <w:r>
        <w:rPr>
          <w:rFonts w:ascii="Times New Roman" w:hAnsi="Times New Roman"/>
          <w:sz w:val="24"/>
          <w:szCs w:val="24"/>
        </w:rPr>
        <w:t xml:space="preserve">. </w:t>
      </w:r>
      <w:r w:rsidRPr="008E65BD">
        <w:rPr>
          <w:rFonts w:ascii="Times New Roman" w:hAnsi="Times New Roman"/>
          <w:b/>
          <w:i/>
          <w:sz w:val="24"/>
          <w:szCs w:val="24"/>
        </w:rPr>
        <w:t>Havendo propostas escritas empatadas, a ordem seqüencial de convocação para lances é a de credenciamento, decrescente, conforme previsto no sistema eletrônico de Pregão Presencial</w:t>
      </w:r>
      <w:r>
        <w:rPr>
          <w:rFonts w:ascii="Times New Roman" w:hAnsi="Times New Roman"/>
          <w:sz w:val="24"/>
          <w:szCs w:val="24"/>
        </w:rPr>
        <w:t>.</w:t>
      </w:r>
    </w:p>
    <w:p w:rsidR="00004CCA" w:rsidRPr="00B5257D"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Não poderá haver desistência dos lances ofertados, sujeitando-se o licitante desistente às penalidades constantes deste edital.</w:t>
      </w:r>
    </w:p>
    <w:p w:rsidR="00004CCA" w:rsidRPr="00B5257D"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Quando convocado pelo </w:t>
      </w:r>
      <w:r w:rsidRPr="000650EC">
        <w:rPr>
          <w:rFonts w:ascii="Times New Roman" w:hAnsi="Times New Roman"/>
          <w:b/>
          <w:sz w:val="24"/>
          <w:szCs w:val="24"/>
        </w:rPr>
        <w:t>PREGOEIRO</w:t>
      </w:r>
      <w:r>
        <w:rPr>
          <w:rFonts w:ascii="Times New Roman" w:hAnsi="Times New Roman"/>
          <w:sz w:val="24"/>
          <w:szCs w:val="24"/>
        </w:rPr>
        <w:t xml:space="preserve">, a desistência da proponente de apresentar lance verbal implicará na exclusão da etapa de </w:t>
      </w:r>
      <w:r w:rsidRPr="000650EC">
        <w:rPr>
          <w:rFonts w:ascii="Times New Roman" w:hAnsi="Times New Roman"/>
          <w:b/>
          <w:sz w:val="24"/>
          <w:szCs w:val="24"/>
        </w:rPr>
        <w:t>LANCES VERBAIS</w:t>
      </w:r>
      <w:r>
        <w:rPr>
          <w:rFonts w:ascii="Times New Roman" w:hAnsi="Times New Roman"/>
          <w:sz w:val="24"/>
          <w:szCs w:val="24"/>
        </w:rPr>
        <w:t>, ficando sua última proposta registrada para a classificação final.</w:t>
      </w:r>
    </w:p>
    <w:p w:rsidR="00004CCA" w:rsidRPr="00B5257D"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 etapa de </w:t>
      </w:r>
      <w:r w:rsidRPr="000650EC">
        <w:rPr>
          <w:rFonts w:ascii="Times New Roman" w:hAnsi="Times New Roman"/>
          <w:b/>
          <w:sz w:val="24"/>
          <w:szCs w:val="24"/>
        </w:rPr>
        <w:t xml:space="preserve">OFERECIMENTO DE LANCES VERBAIS </w:t>
      </w:r>
      <w:r>
        <w:rPr>
          <w:rFonts w:ascii="Times New Roman" w:hAnsi="Times New Roman"/>
          <w:sz w:val="24"/>
          <w:szCs w:val="24"/>
        </w:rPr>
        <w:t>terá prosseguimento enquanto houver disponibilidade para tanto por parte das proponentes.</w:t>
      </w:r>
    </w:p>
    <w:p w:rsidR="00004CCA" w:rsidRPr="00B5257D"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 encerramento da etapa de </w:t>
      </w:r>
      <w:r w:rsidRPr="000650EC">
        <w:rPr>
          <w:rFonts w:ascii="Times New Roman" w:hAnsi="Times New Roman"/>
          <w:b/>
          <w:sz w:val="24"/>
          <w:szCs w:val="24"/>
        </w:rPr>
        <w:t>OFERECIMENTO DE LANCES VERBAIS</w:t>
      </w:r>
      <w:r>
        <w:rPr>
          <w:rFonts w:ascii="Times New Roman" w:hAnsi="Times New Roman"/>
          <w:sz w:val="24"/>
          <w:szCs w:val="24"/>
        </w:rPr>
        <w:t xml:space="preserve"> ocorrerá quando todos os proponentes declinarem da correspondente formulação.</w:t>
      </w:r>
    </w:p>
    <w:p w:rsidR="00004CCA" w:rsidRPr="00D77C4C"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Declarada encerrada a etapa de </w:t>
      </w:r>
      <w:r w:rsidRPr="000650EC">
        <w:rPr>
          <w:rFonts w:ascii="Times New Roman" w:hAnsi="Times New Roman"/>
          <w:b/>
          <w:sz w:val="24"/>
          <w:szCs w:val="24"/>
        </w:rPr>
        <w:t xml:space="preserve">OFERECIMENTO DE LANCES </w:t>
      </w:r>
      <w:r>
        <w:rPr>
          <w:rFonts w:ascii="Times New Roman" w:hAnsi="Times New Roman"/>
          <w:sz w:val="24"/>
          <w:szCs w:val="24"/>
        </w:rPr>
        <w:t xml:space="preserve">e classificadas as propostas na ordem crescente de valor, incluindo aquelas que declinaram do oferecimento de lance(s), sempre com base no último preço/lance apresentado, o </w:t>
      </w:r>
      <w:r w:rsidRPr="000650EC">
        <w:rPr>
          <w:rFonts w:ascii="Times New Roman" w:hAnsi="Times New Roman"/>
          <w:b/>
          <w:sz w:val="24"/>
          <w:szCs w:val="24"/>
        </w:rPr>
        <w:t>PREGOEIRO</w:t>
      </w:r>
      <w:r>
        <w:rPr>
          <w:rFonts w:ascii="Times New Roman" w:hAnsi="Times New Roman"/>
          <w:sz w:val="24"/>
          <w:szCs w:val="24"/>
        </w:rPr>
        <w:t xml:space="preserve"> examinará a aceitabilidade do valor daquela de menor preço, ou seja, da primeira classificada, decidindo motivadamente a respeito.</w:t>
      </w:r>
    </w:p>
    <w:p w:rsidR="00004CCA" w:rsidRPr="00D77C4C" w:rsidRDefault="00004CCA" w:rsidP="00004CCA">
      <w:pPr>
        <w:numPr>
          <w:ilvl w:val="1"/>
          <w:numId w:val="1"/>
        </w:numPr>
        <w:spacing w:after="0" w:line="240" w:lineRule="auto"/>
        <w:ind w:left="0" w:firstLine="0"/>
        <w:jc w:val="both"/>
        <w:rPr>
          <w:rFonts w:ascii="Times New Roman" w:hAnsi="Times New Roman"/>
          <w:b/>
          <w:sz w:val="24"/>
          <w:szCs w:val="24"/>
        </w:rPr>
      </w:pPr>
      <w:r w:rsidRPr="00D77C4C">
        <w:rPr>
          <w:rFonts w:ascii="Times New Roman" w:hAnsi="Times New Roman"/>
          <w:b/>
          <w:sz w:val="24"/>
          <w:szCs w:val="24"/>
        </w:rPr>
        <w:t xml:space="preserve">O PREGOEIRO </w:t>
      </w:r>
      <w:r>
        <w:rPr>
          <w:rFonts w:ascii="Times New Roman" w:hAnsi="Times New Roman"/>
          <w:sz w:val="24"/>
          <w:szCs w:val="24"/>
        </w:rPr>
        <w:t>decidirá motivadamente pela negociação com a proponente de menor preço, para que seja obtido preço melhor.</w:t>
      </w:r>
    </w:p>
    <w:p w:rsidR="00004CCA" w:rsidRPr="00354672"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Na hipótese de não realização de lances verbais, o </w:t>
      </w:r>
      <w:r w:rsidRPr="00D77C4C">
        <w:rPr>
          <w:rFonts w:ascii="Times New Roman" w:hAnsi="Times New Roman"/>
          <w:b/>
          <w:sz w:val="24"/>
          <w:szCs w:val="24"/>
        </w:rPr>
        <w:t>PREGOEIRO</w:t>
      </w:r>
      <w:r>
        <w:rPr>
          <w:rFonts w:ascii="Times New Roman" w:hAnsi="Times New Roman"/>
          <w:sz w:val="24"/>
          <w:szCs w:val="24"/>
        </w:rPr>
        <w:t xml:space="preserve"> verificará a conformidade entre a proposta escrita de menor preço e o valor estimado para a contratação.</w:t>
      </w:r>
    </w:p>
    <w:p w:rsidR="00004CCA" w:rsidRPr="00354672"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lastRenderedPageBreak/>
        <w:t xml:space="preserve">Ocorrendo a previsão delineada anteriormente, e depois do exame da aceitabilidade do objeto e do preço, também é facultado ao </w:t>
      </w:r>
      <w:r w:rsidRPr="00354672">
        <w:rPr>
          <w:rFonts w:ascii="Times New Roman" w:hAnsi="Times New Roman"/>
          <w:b/>
          <w:sz w:val="24"/>
          <w:szCs w:val="24"/>
        </w:rPr>
        <w:t>PREGOEIRO</w:t>
      </w:r>
      <w:r>
        <w:rPr>
          <w:rFonts w:ascii="Times New Roman" w:hAnsi="Times New Roman"/>
          <w:sz w:val="24"/>
          <w:szCs w:val="24"/>
        </w:rPr>
        <w:t xml:space="preserve"> negociar com a proponente da proposta de menor preço, para que seja obtido preço melhor.</w:t>
      </w:r>
    </w:p>
    <w:p w:rsidR="00004CCA" w:rsidRPr="00354672"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004CCA" w:rsidRPr="00354672"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O exercício do direito de preferência somente será aplicado quando a melhor oferta da fase de lances não tiver sido apresentada pela própria microempresa ou empresa de pequeno porte.</w:t>
      </w:r>
    </w:p>
    <w:p w:rsidR="00004CCA" w:rsidRPr="00354672"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rsidR="00004CCA" w:rsidRPr="00EA4C7F"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w:t>
      </w:r>
      <w:r w:rsidRPr="00354672">
        <w:rPr>
          <w:rFonts w:ascii="Times New Roman" w:hAnsi="Times New Roman"/>
          <w:b/>
          <w:sz w:val="24"/>
          <w:szCs w:val="24"/>
        </w:rPr>
        <w:t>subitem 18.1.</w:t>
      </w:r>
      <w:r>
        <w:rPr>
          <w:rFonts w:ascii="Times New Roman" w:hAnsi="Times New Roman"/>
          <w:sz w:val="24"/>
          <w:szCs w:val="24"/>
        </w:rPr>
        <w:t xml:space="preserve"> será realizado sorteio entre elas para que se identifique àquela que primeiro poderá exercer a preferência e apresentar nova proposta.</w:t>
      </w:r>
    </w:p>
    <w:p w:rsidR="00004CCA" w:rsidRPr="003645EA" w:rsidRDefault="00004CCA" w:rsidP="00004CCA">
      <w:pPr>
        <w:numPr>
          <w:ilvl w:val="2"/>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Entende-se por equivalência dos valores das propostas as que apresentarem igual valor, respeitada a ordem de classificação.</w:t>
      </w:r>
    </w:p>
    <w:p w:rsidR="00004CCA" w:rsidRPr="003645EA"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 </w:t>
      </w:r>
      <w:r w:rsidRPr="003645EA">
        <w:rPr>
          <w:rFonts w:ascii="Times New Roman" w:hAnsi="Times New Roman"/>
          <w:b/>
          <w:sz w:val="24"/>
          <w:szCs w:val="24"/>
        </w:rPr>
        <w:t>PREGOEIRO</w:t>
      </w:r>
      <w:r>
        <w:rPr>
          <w:rFonts w:ascii="Times New Roman" w:hAnsi="Times New Roman"/>
          <w:sz w:val="24"/>
          <w:szCs w:val="24"/>
        </w:rPr>
        <w:t xml:space="preserve">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004CCA" w:rsidRPr="00EA5884"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O </w:t>
      </w:r>
      <w:r w:rsidRPr="003645EA">
        <w:rPr>
          <w:rFonts w:ascii="Times New Roman" w:hAnsi="Times New Roman"/>
          <w:b/>
          <w:sz w:val="24"/>
          <w:szCs w:val="24"/>
        </w:rPr>
        <w:t>PREGOEIRO</w:t>
      </w:r>
      <w:r>
        <w:rPr>
          <w:rFonts w:ascii="Times New Roman" w:hAnsi="Times New Roman"/>
          <w:sz w:val="24"/>
          <w:szCs w:val="24"/>
        </w:rPr>
        <w:t xml:space="preserve"> pode solicitar a demonstração da exeqüibilidade dos preços propostos após o término da fase competitiva e, ao mesmo tempo, o proponente de menor preço tem o dever de portar informações acerca dos custos (planilhas e demonstrativos) em que incorrerá para o atendimento do objeto do </w:t>
      </w:r>
      <w:r w:rsidRPr="003645EA">
        <w:rPr>
          <w:rFonts w:ascii="Times New Roman" w:hAnsi="Times New Roman"/>
          <w:b/>
          <w:sz w:val="24"/>
          <w:szCs w:val="24"/>
        </w:rPr>
        <w:t>PREGÃO</w:t>
      </w:r>
      <w:r>
        <w:rPr>
          <w:rFonts w:ascii="Times New Roman" w:hAnsi="Times New Roman"/>
          <w:sz w:val="24"/>
          <w:szCs w:val="24"/>
        </w:rPr>
        <w:t>, suficientes para justificar a proposta escrita de menor preço ou o lance verbal de menor preço que apresentar.</w:t>
      </w:r>
    </w:p>
    <w:p w:rsidR="00004CCA" w:rsidRPr="00267A29"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EA5884">
        <w:rPr>
          <w:rFonts w:ascii="Times New Roman" w:hAnsi="Times New Roman"/>
          <w:b/>
          <w:sz w:val="24"/>
          <w:szCs w:val="24"/>
        </w:rPr>
        <w:t>item 16.</w:t>
      </w:r>
      <w:r>
        <w:rPr>
          <w:rFonts w:ascii="Times New Roman" w:hAnsi="Times New Roman"/>
          <w:sz w:val="24"/>
          <w:szCs w:val="24"/>
        </w:rPr>
        <w:t>, salvo rasuras que não comprometam partes essenciais.</w:t>
      </w:r>
    </w:p>
    <w:p w:rsidR="00004CCA" w:rsidRPr="00CE7E37"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Considerada aceitável a oferta de menor preço, será aberto o </w:t>
      </w:r>
      <w:r w:rsidRPr="00267A29">
        <w:rPr>
          <w:rFonts w:ascii="Times New Roman" w:hAnsi="Times New Roman"/>
          <w:b/>
          <w:sz w:val="24"/>
          <w:szCs w:val="24"/>
        </w:rPr>
        <w:t>envelope</w:t>
      </w:r>
      <w:r>
        <w:rPr>
          <w:rFonts w:ascii="Times New Roman" w:hAnsi="Times New Roman"/>
          <w:sz w:val="24"/>
          <w:szCs w:val="24"/>
        </w:rPr>
        <w:t xml:space="preserve"> contendo os </w:t>
      </w:r>
      <w:r w:rsidRPr="00267A29">
        <w:rPr>
          <w:rFonts w:ascii="Times New Roman" w:hAnsi="Times New Roman"/>
          <w:b/>
          <w:sz w:val="24"/>
          <w:szCs w:val="24"/>
        </w:rPr>
        <w:t>DOCUMENTOS DE HABILITAÇÃO</w:t>
      </w:r>
      <w:r>
        <w:rPr>
          <w:rFonts w:ascii="Times New Roman" w:hAnsi="Times New Roman"/>
          <w:sz w:val="24"/>
          <w:szCs w:val="24"/>
        </w:rPr>
        <w:t xml:space="preserve"> da sua proponente, facultando-lhe o saneamento da documentação de natureza declaratória na própria sessão.</w:t>
      </w:r>
    </w:p>
    <w:p w:rsidR="00004CCA" w:rsidRPr="00672D21"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Para efeito do saneamento, a correção da(s) falha(s) formal(is) poderá ser desencadeada durante a realização da própria sessão pública, com a apresentação, </w:t>
      </w:r>
      <w:r>
        <w:rPr>
          <w:rFonts w:ascii="Times New Roman" w:hAnsi="Times New Roman"/>
          <w:sz w:val="24"/>
          <w:szCs w:val="24"/>
        </w:rPr>
        <w:lastRenderedPageBreak/>
        <w:t>encaminhamento e/ou substituição de documento(s), ou com a verificação desenvolvida por meio eletrônico, fac-símile, ou, ainda, por qualquer outro método que venha a produzir o(s) efeito(s) indispensável(is). O Pregoeiro poderá promover quaisquer diligências necessárias à análise das propostas, da documentação, e declarações apresentadas, devendo os licitantes atender às solicitações no prazo por ele estipulado, contado do recebimento da convocação.</w:t>
      </w:r>
    </w:p>
    <w:p w:rsidR="00004CCA" w:rsidRPr="00E30BD2"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Aberto o invólucro “documentação” em havendo restrição quanto a regularidade fiscal da microempresa ou empresa de pequeno porte, será a mesma declarada vencedora, abrindo prazo de 02 (dois) dias para sua regularização, prorrogável por igual período mediante justificativa tempestiva e aceita pelo </w:t>
      </w:r>
      <w:r w:rsidRPr="00672D21">
        <w:rPr>
          <w:rFonts w:ascii="Times New Roman" w:hAnsi="Times New Roman"/>
          <w:b/>
          <w:sz w:val="24"/>
          <w:szCs w:val="24"/>
        </w:rPr>
        <w:t>PREGOEIRO</w:t>
      </w:r>
      <w:r>
        <w:rPr>
          <w:rFonts w:ascii="Times New Roman" w:hAnsi="Times New Roman"/>
          <w:sz w:val="24"/>
          <w:szCs w:val="24"/>
        </w:rPr>
        <w:t>, a contar da convocação para assinatura do contrato ou retirada do instrumento equivalente.</w:t>
      </w:r>
    </w:p>
    <w:p w:rsidR="00004CCA" w:rsidRPr="00961BBC"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A não regularização fiscal no prazo estabelecido no </w:t>
      </w:r>
      <w:r w:rsidRPr="00E30BD2">
        <w:rPr>
          <w:rFonts w:ascii="Times New Roman" w:hAnsi="Times New Roman"/>
          <w:b/>
          <w:sz w:val="24"/>
          <w:szCs w:val="24"/>
        </w:rPr>
        <w:t>subitem 18.19.</w:t>
      </w:r>
      <w:r>
        <w:rPr>
          <w:rFonts w:ascii="Times New Roman" w:hAnsi="Times New Roman"/>
          <w:sz w:val="24"/>
          <w:szCs w:val="24"/>
        </w:rPr>
        <w:t xml:space="preserve">, implicará decadência do direito à contratação, com aplicação das sanções previstas na cláusula 28 do ato convocatório, sendo facultado </w:t>
      </w:r>
      <w:r w:rsidR="006C30E3">
        <w:rPr>
          <w:rFonts w:ascii="Times New Roman" w:hAnsi="Times New Roman"/>
          <w:sz w:val="24"/>
          <w:szCs w:val="24"/>
        </w:rPr>
        <w:t>o Codren</w:t>
      </w:r>
      <w:r>
        <w:rPr>
          <w:rFonts w:ascii="Times New Roman" w:hAnsi="Times New Roman"/>
          <w:sz w:val="24"/>
          <w:szCs w:val="24"/>
        </w:rPr>
        <w:t xml:space="preserve"> convocar os licitantes remanescentes, na ordem de classificação, para negociar, nos termos do disposto no artigo 4º, inciso XXIII, da Lei nº 10.520, de 17 de julho de 2002.</w:t>
      </w:r>
    </w:p>
    <w:p w:rsidR="00004CCA" w:rsidRPr="00961BBC"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Constatado o atendimento das exigências habilitatórias previstas no </w:t>
      </w:r>
      <w:r w:rsidRPr="00961BBC">
        <w:rPr>
          <w:rFonts w:ascii="Times New Roman" w:hAnsi="Times New Roman"/>
          <w:b/>
          <w:sz w:val="24"/>
          <w:szCs w:val="24"/>
        </w:rPr>
        <w:t>EDITAL</w:t>
      </w:r>
      <w:r>
        <w:rPr>
          <w:rFonts w:ascii="Times New Roman" w:hAnsi="Times New Roman"/>
          <w:sz w:val="24"/>
          <w:szCs w:val="24"/>
        </w:rPr>
        <w:t>, a proponente será declarada vencedora.</w:t>
      </w:r>
    </w:p>
    <w:p w:rsidR="00004CCA" w:rsidRPr="0046030E"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Se a oferta não for aceitável ou se a proponente desatender às exigências habilitatórias, o </w:t>
      </w:r>
      <w:r w:rsidRPr="00024E30">
        <w:rPr>
          <w:rFonts w:ascii="Times New Roman" w:hAnsi="Times New Roman"/>
          <w:b/>
          <w:sz w:val="24"/>
          <w:szCs w:val="24"/>
        </w:rPr>
        <w:t>PREGOEIRO</w:t>
      </w:r>
      <w:r>
        <w:rPr>
          <w:rFonts w:ascii="Times New Roman" w:hAnsi="Times New Roman"/>
          <w:sz w:val="24"/>
          <w:szCs w:val="24"/>
        </w:rPr>
        <w:t xml:space="preserve"> examinará a oferta subseqüente de menor preço, decidindo sobre sua aceitabilidade quanto ao preço, no caso de oferecimento de lances, ou quanto ao objeto e preço, na hipótese de não realização de lances verbais, observadas as previsões estampadas nos </w:t>
      </w:r>
      <w:r w:rsidRPr="00961BBC">
        <w:rPr>
          <w:rFonts w:ascii="Times New Roman" w:hAnsi="Times New Roman"/>
          <w:b/>
          <w:sz w:val="24"/>
          <w:szCs w:val="24"/>
        </w:rPr>
        <w:t>subitens antecedentes</w:t>
      </w:r>
      <w:r>
        <w:rPr>
          <w:rFonts w:ascii="Times New Roman" w:hAnsi="Times New Roman"/>
          <w:sz w:val="24"/>
          <w:szCs w:val="24"/>
        </w:rPr>
        <w:t>.</w:t>
      </w:r>
    </w:p>
    <w:p w:rsidR="00004CCA" w:rsidRPr="00FE4183" w:rsidRDefault="00004CCA" w:rsidP="00004CCA">
      <w:pPr>
        <w:numPr>
          <w:ilvl w:val="1"/>
          <w:numId w:val="1"/>
        </w:numPr>
        <w:spacing w:after="0" w:line="240" w:lineRule="auto"/>
        <w:ind w:left="0" w:firstLine="0"/>
        <w:jc w:val="both"/>
        <w:rPr>
          <w:rFonts w:ascii="Times New Roman" w:hAnsi="Times New Roman"/>
          <w:b/>
          <w:sz w:val="24"/>
          <w:szCs w:val="24"/>
        </w:rPr>
      </w:pPr>
      <w:r>
        <w:rPr>
          <w:rFonts w:ascii="Times New Roman" w:hAnsi="Times New Roman"/>
          <w:sz w:val="24"/>
          <w:szCs w:val="24"/>
        </w:rPr>
        <w:t xml:space="preserve">Sendo a proposta aceitável, o </w:t>
      </w:r>
      <w:r w:rsidRPr="0046030E">
        <w:rPr>
          <w:rFonts w:ascii="Times New Roman" w:hAnsi="Times New Roman"/>
          <w:b/>
          <w:sz w:val="24"/>
          <w:szCs w:val="24"/>
        </w:rPr>
        <w:t>PREGOEIRO</w:t>
      </w:r>
      <w:r>
        <w:rPr>
          <w:rFonts w:ascii="Times New Roman" w:hAnsi="Times New Roman"/>
          <w:sz w:val="24"/>
          <w:szCs w:val="24"/>
        </w:rPr>
        <w:t xml:space="preserve"> 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46030E">
        <w:rPr>
          <w:rFonts w:ascii="Times New Roman" w:hAnsi="Times New Roman"/>
          <w:b/>
          <w:sz w:val="24"/>
          <w:szCs w:val="24"/>
        </w:rPr>
        <w:t>subitens antecedentes</w:t>
      </w:r>
      <w:r>
        <w:rPr>
          <w:rFonts w:ascii="Times New Roman" w:hAnsi="Times New Roman"/>
          <w:sz w:val="24"/>
          <w:szCs w:val="24"/>
        </w:rPr>
        <w:t>.</w:t>
      </w:r>
    </w:p>
    <w:p w:rsidR="00004CCA" w:rsidRPr="00462A3C" w:rsidRDefault="00004CCA" w:rsidP="00004CCA">
      <w:pPr>
        <w:spacing w:after="0" w:line="240" w:lineRule="auto"/>
        <w:jc w:val="both"/>
        <w:rPr>
          <w:rFonts w:ascii="Times New Roman" w:hAnsi="Times New Roman"/>
          <w:b/>
          <w:sz w:val="24"/>
          <w:szCs w:val="24"/>
        </w:rPr>
      </w:pPr>
    </w:p>
    <w:p w:rsidR="00004CCA" w:rsidRPr="00462A3C"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462A3C">
        <w:rPr>
          <w:rFonts w:ascii="Times New Roman" w:hAnsi="Times New Roman"/>
          <w:b/>
          <w:sz w:val="24"/>
          <w:szCs w:val="24"/>
        </w:rPr>
        <w:t>RECURSO ADMINISTRATIVO: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Por ocasião do final da sessão, a(s) proponente(s) que participou(aram) do </w:t>
      </w:r>
      <w:r w:rsidRPr="00462A3C">
        <w:rPr>
          <w:rFonts w:ascii="Times New Roman" w:hAnsi="Times New Roman"/>
          <w:b/>
          <w:sz w:val="24"/>
          <w:szCs w:val="24"/>
        </w:rPr>
        <w:t>PREGÃO</w:t>
      </w:r>
      <w:r>
        <w:rPr>
          <w:rFonts w:ascii="Times New Roman" w:hAnsi="Times New Roman"/>
          <w:sz w:val="24"/>
          <w:szCs w:val="24"/>
        </w:rPr>
        <w:t xml:space="preserve"> ou que tenha(m) sido impedida(s) de fazê-lo(s), se presente(s) à sessão, deverá(ão) manifestar imediata e motivadamente a(s) intenção(ões) de </w:t>
      </w:r>
      <w:r w:rsidRPr="00462A3C">
        <w:rPr>
          <w:rFonts w:ascii="Times New Roman" w:hAnsi="Times New Roman"/>
          <w:b/>
          <w:sz w:val="24"/>
          <w:szCs w:val="24"/>
        </w:rPr>
        <w:t>recorrer</w:t>
      </w:r>
      <w:r>
        <w:rPr>
          <w:rFonts w:ascii="Times New Roman" w:hAnsi="Times New Roman"/>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Havendo intenção de interposição de </w:t>
      </w:r>
      <w:r w:rsidRPr="008B510F">
        <w:rPr>
          <w:rFonts w:ascii="Times New Roman" w:hAnsi="Times New Roman"/>
          <w:b/>
          <w:sz w:val="24"/>
          <w:szCs w:val="24"/>
        </w:rPr>
        <w:t>recurso</w:t>
      </w:r>
      <w:r>
        <w:rPr>
          <w:rFonts w:ascii="Times New Roman" w:hAnsi="Times New Roman"/>
          <w:sz w:val="24"/>
          <w:szCs w:val="24"/>
        </w:rPr>
        <w:t xml:space="preserve"> contra qualquer etapa/fase/procedimento do </w:t>
      </w:r>
      <w:r w:rsidRPr="008B510F">
        <w:rPr>
          <w:rFonts w:ascii="Times New Roman" w:hAnsi="Times New Roman"/>
          <w:b/>
          <w:sz w:val="24"/>
          <w:szCs w:val="24"/>
        </w:rPr>
        <w:t>PREGÃO</w:t>
      </w:r>
      <w:r>
        <w:rPr>
          <w:rFonts w:ascii="Times New Roman" w:hAnsi="Times New Roman"/>
          <w:sz w:val="24"/>
          <w:szCs w:val="24"/>
        </w:rPr>
        <w:t>, a proponente interessada deverá manifestar-se imediata e motivadamente a respeito, procedendo-se, inclusive, o registro das razões em ata, juntando memorial no prazo de 3 (três) dias, a contar da ocorrência.</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As demais proponentes ficam, desde logo, intimadas para apresentar contra-razões em igual número de dias, que começarão a correr no término do prazo do </w:t>
      </w:r>
      <w:r w:rsidRPr="0078598D">
        <w:rPr>
          <w:rFonts w:ascii="Times New Roman" w:hAnsi="Times New Roman"/>
          <w:b/>
          <w:sz w:val="24"/>
          <w:szCs w:val="24"/>
        </w:rPr>
        <w:t>RECORRENTE</w:t>
      </w:r>
      <w:r>
        <w:rPr>
          <w:rFonts w:ascii="Times New Roman" w:hAnsi="Times New Roman"/>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Após a apresentação das contra-razões ou do decurso do prazo estabelecido para tanto, o </w:t>
      </w:r>
      <w:r w:rsidRPr="006F1DC1">
        <w:rPr>
          <w:rFonts w:ascii="Times New Roman" w:hAnsi="Times New Roman"/>
          <w:b/>
          <w:sz w:val="24"/>
          <w:szCs w:val="24"/>
        </w:rPr>
        <w:t>PREGOEIRO</w:t>
      </w:r>
      <w:r>
        <w:rPr>
          <w:rFonts w:ascii="Times New Roman" w:hAnsi="Times New Roman"/>
          <w:sz w:val="24"/>
          <w:szCs w:val="24"/>
        </w:rPr>
        <w:t xml:space="preserve"> examinará o recurso, podendo reformar sua decisão ou encaminhá-lo, devidamente informado, à autoridade competente para decisão.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Os autos do </w:t>
      </w:r>
      <w:r w:rsidRPr="006F1DC1">
        <w:rPr>
          <w:rFonts w:ascii="Times New Roman" w:hAnsi="Times New Roman"/>
          <w:b/>
          <w:sz w:val="24"/>
          <w:szCs w:val="24"/>
        </w:rPr>
        <w:t>PREGÃO</w:t>
      </w:r>
      <w:r>
        <w:rPr>
          <w:rFonts w:ascii="Times New Roman" w:hAnsi="Times New Roman"/>
          <w:sz w:val="24"/>
          <w:szCs w:val="24"/>
        </w:rPr>
        <w:t xml:space="preserve"> permanecerão com vista franqueada aos interessados, no endereço e horários previstos no </w:t>
      </w:r>
      <w:r w:rsidRPr="006F1DC1">
        <w:rPr>
          <w:rFonts w:ascii="Times New Roman" w:hAnsi="Times New Roman"/>
          <w:b/>
          <w:sz w:val="24"/>
          <w:szCs w:val="24"/>
        </w:rPr>
        <w:t>subitem 9.1.</w:t>
      </w:r>
      <w:r>
        <w:rPr>
          <w:rFonts w:ascii="Times New Roman" w:hAnsi="Times New Roman"/>
          <w:sz w:val="24"/>
          <w:szCs w:val="24"/>
        </w:rPr>
        <w:t xml:space="preserve"> deste </w:t>
      </w:r>
      <w:r w:rsidRPr="006F1DC1">
        <w:rPr>
          <w:rFonts w:ascii="Times New Roman" w:hAnsi="Times New Roman"/>
          <w:b/>
          <w:sz w:val="24"/>
          <w:szCs w:val="24"/>
        </w:rPr>
        <w:t>EDITAL</w:t>
      </w:r>
      <w:r>
        <w:rPr>
          <w:rFonts w:ascii="Times New Roman" w:hAnsi="Times New Roman"/>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O recurso terá efeito suspensivo, sendo que seu acolhimento importará na invalidação dos atos insuscetíveis de aproveitamento.</w:t>
      </w:r>
    </w:p>
    <w:p w:rsidR="00004CCA" w:rsidRDefault="00004CCA" w:rsidP="00004CCA">
      <w:pPr>
        <w:spacing w:after="0" w:line="240" w:lineRule="auto"/>
        <w:jc w:val="both"/>
        <w:rPr>
          <w:rFonts w:ascii="Times New Roman" w:hAnsi="Times New Roman"/>
          <w:sz w:val="24"/>
          <w:szCs w:val="24"/>
        </w:rPr>
      </w:pPr>
    </w:p>
    <w:p w:rsidR="00004CCA" w:rsidRPr="002C1385"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2C1385">
        <w:rPr>
          <w:rFonts w:ascii="Times New Roman" w:hAnsi="Times New Roman"/>
          <w:b/>
          <w:sz w:val="24"/>
          <w:szCs w:val="24"/>
        </w:rPr>
        <w:t>ADJUDICAÇÃO</w:t>
      </w:r>
      <w:r>
        <w:rPr>
          <w:rFonts w:ascii="Times New Roman" w:hAnsi="Times New Roman"/>
          <w:b/>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A falta de manifestação imediata e motivada da intenção de interpor recurso, por parte da(s) proponente(s), importará na decadência do direito de recurso, competindo ao </w:t>
      </w:r>
      <w:r w:rsidRPr="002C1385">
        <w:rPr>
          <w:rFonts w:ascii="Times New Roman" w:hAnsi="Times New Roman"/>
          <w:b/>
          <w:sz w:val="24"/>
          <w:szCs w:val="24"/>
        </w:rPr>
        <w:t>PREGOEIRO adjudicar</w:t>
      </w:r>
      <w:r>
        <w:rPr>
          <w:rFonts w:ascii="Times New Roman" w:hAnsi="Times New Roman"/>
          <w:sz w:val="24"/>
          <w:szCs w:val="24"/>
        </w:rPr>
        <w:t xml:space="preserve"> o(s) objeto(s) do certame à(s) proponente(s) vencedora(s).</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Existindo recurso(s) e constatada a regularidade dos atos praticados </w:t>
      </w:r>
      <w:r w:rsidRPr="002C1385">
        <w:rPr>
          <w:rFonts w:ascii="Times New Roman" w:hAnsi="Times New Roman"/>
          <w:b/>
          <w:sz w:val="24"/>
          <w:szCs w:val="24"/>
        </w:rPr>
        <w:t>após a decisão</w:t>
      </w:r>
      <w:r>
        <w:rPr>
          <w:rFonts w:ascii="Times New Roman" w:hAnsi="Times New Roman"/>
          <w:sz w:val="24"/>
          <w:szCs w:val="24"/>
        </w:rPr>
        <w:t xml:space="preserve"> </w:t>
      </w:r>
      <w:r w:rsidRPr="002C1385">
        <w:rPr>
          <w:rFonts w:ascii="Times New Roman" w:hAnsi="Times New Roman"/>
          <w:b/>
          <w:sz w:val="24"/>
          <w:szCs w:val="24"/>
        </w:rPr>
        <w:t>do(s) mesmo(s)</w:t>
      </w:r>
      <w:r>
        <w:rPr>
          <w:rFonts w:ascii="Times New Roman" w:hAnsi="Times New Roman"/>
          <w:sz w:val="24"/>
          <w:szCs w:val="24"/>
        </w:rPr>
        <w:t xml:space="preserve">, a autoridade competente deve praticar o </w:t>
      </w:r>
      <w:r w:rsidRPr="002C1385">
        <w:rPr>
          <w:rFonts w:ascii="Times New Roman" w:hAnsi="Times New Roman"/>
          <w:b/>
          <w:sz w:val="24"/>
          <w:szCs w:val="24"/>
        </w:rPr>
        <w:t>ato de adjudicação</w:t>
      </w:r>
      <w:r>
        <w:rPr>
          <w:rFonts w:ascii="Times New Roman" w:hAnsi="Times New Roman"/>
          <w:sz w:val="24"/>
          <w:szCs w:val="24"/>
        </w:rPr>
        <w:t xml:space="preserve"> do(s) objeto(s) do certame à(s) proponente(s) vencedora(s).</w:t>
      </w:r>
    </w:p>
    <w:p w:rsidR="00004CCA" w:rsidRDefault="00004CCA" w:rsidP="00004CCA">
      <w:pPr>
        <w:spacing w:after="0" w:line="240" w:lineRule="auto"/>
        <w:jc w:val="both"/>
        <w:rPr>
          <w:rFonts w:ascii="Times New Roman" w:hAnsi="Times New Roman"/>
          <w:sz w:val="24"/>
          <w:szCs w:val="24"/>
        </w:rPr>
      </w:pPr>
    </w:p>
    <w:p w:rsidR="00004CCA" w:rsidRPr="00513156"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513156">
        <w:rPr>
          <w:rFonts w:ascii="Times New Roman" w:hAnsi="Times New Roman"/>
          <w:b/>
          <w:sz w:val="24"/>
          <w:szCs w:val="24"/>
        </w:rPr>
        <w:t>HOMOLOGAÇÃO</w:t>
      </w:r>
      <w:r>
        <w:rPr>
          <w:rFonts w:ascii="Times New Roman" w:hAnsi="Times New Roman"/>
          <w:b/>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Compete à </w:t>
      </w:r>
      <w:r w:rsidRPr="00513156">
        <w:rPr>
          <w:rFonts w:ascii="Times New Roman" w:hAnsi="Times New Roman"/>
          <w:b/>
          <w:sz w:val="24"/>
          <w:szCs w:val="24"/>
        </w:rPr>
        <w:t xml:space="preserve">autoridade competente homologar </w:t>
      </w:r>
      <w:r>
        <w:rPr>
          <w:rFonts w:ascii="Times New Roman" w:hAnsi="Times New Roman"/>
          <w:sz w:val="24"/>
          <w:szCs w:val="24"/>
        </w:rPr>
        <w:t xml:space="preserve">o </w:t>
      </w:r>
      <w:r w:rsidRPr="00513156">
        <w:rPr>
          <w:rFonts w:ascii="Times New Roman" w:hAnsi="Times New Roman"/>
          <w:b/>
          <w:sz w:val="24"/>
          <w:szCs w:val="24"/>
        </w:rPr>
        <w:t>PREGÃO</w:t>
      </w:r>
      <w:r>
        <w:rPr>
          <w:rFonts w:ascii="Times New Roman" w:hAnsi="Times New Roman"/>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A partir do ato de homologação será fixado o início do prazo de convocação da(s) proponente(s) adjudicatária(s) para assinar a ata detentora/contrato, respeitada a validade de sua(s) proposta(s).</w:t>
      </w:r>
    </w:p>
    <w:p w:rsidR="00004CCA" w:rsidRDefault="00004CCA" w:rsidP="00004CCA">
      <w:pPr>
        <w:spacing w:after="0" w:line="240" w:lineRule="auto"/>
        <w:jc w:val="both"/>
        <w:rPr>
          <w:rFonts w:ascii="Times New Roman" w:hAnsi="Times New Roman"/>
          <w:sz w:val="24"/>
          <w:szCs w:val="24"/>
        </w:rPr>
      </w:pPr>
    </w:p>
    <w:p w:rsidR="00004CCA" w:rsidRPr="009130E9"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9130E9">
        <w:rPr>
          <w:rFonts w:ascii="Times New Roman" w:hAnsi="Times New Roman"/>
          <w:b/>
          <w:sz w:val="24"/>
          <w:szCs w:val="24"/>
        </w:rPr>
        <w:t>DIVULGAÇÃO DO RESULTADO FINAL DO PREGÃO:</w:t>
      </w:r>
    </w:p>
    <w:p w:rsidR="00004CCA" w:rsidRDefault="00004CCA" w:rsidP="00004CCA">
      <w:pPr>
        <w:spacing w:after="0" w:line="240" w:lineRule="auto"/>
        <w:jc w:val="both"/>
        <w:rPr>
          <w:rFonts w:ascii="Times New Roman" w:hAnsi="Times New Roman"/>
          <w:sz w:val="24"/>
          <w:szCs w:val="24"/>
        </w:rPr>
      </w:pPr>
      <w:r w:rsidRPr="009130E9">
        <w:rPr>
          <w:rFonts w:ascii="Times New Roman" w:hAnsi="Times New Roman"/>
          <w:b/>
          <w:sz w:val="24"/>
          <w:szCs w:val="24"/>
        </w:rPr>
        <w:t xml:space="preserve">22.1 </w:t>
      </w:r>
      <w:r w:rsidRPr="00C24B7E">
        <w:rPr>
          <w:rFonts w:ascii="Times New Roman" w:hAnsi="Times New Roman"/>
          <w:color w:val="000000" w:themeColor="text1"/>
          <w:sz w:val="24"/>
          <w:szCs w:val="24"/>
        </w:rPr>
        <w:t xml:space="preserve">O resultado final do </w:t>
      </w:r>
      <w:r w:rsidRPr="00C24B7E">
        <w:rPr>
          <w:rFonts w:ascii="Times New Roman" w:hAnsi="Times New Roman"/>
          <w:b/>
          <w:color w:val="000000" w:themeColor="text1"/>
          <w:sz w:val="24"/>
          <w:szCs w:val="24"/>
        </w:rPr>
        <w:t>PREGÃO</w:t>
      </w:r>
      <w:r w:rsidRPr="00C24B7E">
        <w:rPr>
          <w:rFonts w:ascii="Times New Roman" w:hAnsi="Times New Roman"/>
          <w:color w:val="000000" w:themeColor="text1"/>
          <w:sz w:val="24"/>
          <w:szCs w:val="24"/>
        </w:rPr>
        <w:t xml:space="preserve"> será publicado na Empresa Jornalística Diário Oficial dos Municípios do Estado do Paraná</w:t>
      </w:r>
      <w:r>
        <w:rPr>
          <w:rFonts w:ascii="Times New Roman" w:hAnsi="Times New Roman"/>
          <w:sz w:val="24"/>
          <w:szCs w:val="24"/>
        </w:rPr>
        <w:t xml:space="preserve"> e disponibilizado na internet nos endereços de e-mail constantes deste Edital.</w:t>
      </w:r>
    </w:p>
    <w:p w:rsidR="00004CCA" w:rsidRDefault="00004CCA" w:rsidP="00004CCA">
      <w:pPr>
        <w:spacing w:after="0" w:line="240" w:lineRule="auto"/>
        <w:jc w:val="both"/>
        <w:rPr>
          <w:rFonts w:ascii="Times New Roman" w:hAnsi="Times New Roman"/>
          <w:sz w:val="24"/>
          <w:szCs w:val="24"/>
        </w:rPr>
      </w:pPr>
    </w:p>
    <w:p w:rsidR="00004CCA" w:rsidRPr="00DE7903"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sidRPr="00DE7903">
        <w:rPr>
          <w:rFonts w:ascii="Times New Roman" w:hAnsi="Times New Roman"/>
          <w:b/>
          <w:sz w:val="24"/>
          <w:szCs w:val="24"/>
        </w:rPr>
        <w:t>CONTRATAÇÃO: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Não sendo assinado o contrato, poderá o órgão licitante convocar a(s) outra(s) proponente(s) classificada(s), ao preço do primeiro, sem prejuízo das sanções previstas neste Edital e no art. 7º da Lei Federal nº 10.520/2002, observada a ampla defesa e o contraditório.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A(s) proponente(s) adjudicatária(s) deverá(ão) comparecer para assinatura do contrato no prazo de 05 (cinco) dias úteis, contados a partir da data da(s) convocação(ões) expedida(s) pela Divisão de Licitações, sito à Rua Reinaldo Martins Gonçalves, nº 85, Centro, São José da Boa Vista, Paraná.</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A(s) convocação(ões) referida(s) pode(m) ser formalizada(s) por qualquer meio de comunicação que comprove a data do correspondente recebimento.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O prazo de convocação poderá ser prorrogado uma vez, por igual período, quando solicitado durante seu transcurso, desde que ocorra motivo justificado, aceito pela </w:t>
      </w:r>
      <w:r w:rsidRPr="00DE7903">
        <w:rPr>
          <w:rFonts w:ascii="Times New Roman" w:hAnsi="Times New Roman"/>
          <w:b/>
          <w:sz w:val="24"/>
          <w:szCs w:val="24"/>
        </w:rPr>
        <w:t>LICITANTE</w:t>
      </w:r>
      <w:r>
        <w:rPr>
          <w:rFonts w:ascii="Times New Roman" w:hAnsi="Times New Roman"/>
          <w:sz w:val="24"/>
          <w:szCs w:val="24"/>
        </w:rPr>
        <w:t>. Não havendo decisão, a assinatura do contrato deverá ser formalizada até o 5º (quinto) dia útil, contado da data da convocação.</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Para a assinatura do contrato, </w:t>
      </w:r>
      <w:r w:rsidR="00B9567A">
        <w:rPr>
          <w:rFonts w:ascii="Times New Roman" w:hAnsi="Times New Roman"/>
          <w:sz w:val="24"/>
          <w:szCs w:val="24"/>
        </w:rPr>
        <w:t>o Codren</w:t>
      </w:r>
      <w:r>
        <w:rPr>
          <w:rFonts w:ascii="Times New Roman" w:hAnsi="Times New Roman"/>
          <w:sz w:val="24"/>
          <w:szCs w:val="24"/>
        </w:rPr>
        <w:t xml:space="preserve"> poderá verificar, por meio da Internet, a regularidade com a Seguridade Social (INSS), Fundo de Garantia de Tempo de Serviço </w:t>
      </w:r>
      <w:r>
        <w:rPr>
          <w:rFonts w:ascii="Times New Roman" w:hAnsi="Times New Roman"/>
          <w:sz w:val="24"/>
          <w:szCs w:val="24"/>
        </w:rPr>
        <w:lastRenderedPageBreak/>
        <w:t>(FGTS) ou Situação de Regularidade do Empregador, Secretaria da Receita Federal e Procuradoria da Fazenda Nacional.</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Também para assinatura do Contrato, a(s) proponente(s) adjudicatária(s) deverá(ão) indicar o representante legal ou procurador constituído para tanto, acompanhado dos documentos correspondentes.</w:t>
      </w:r>
    </w:p>
    <w:p w:rsidR="00004CCA" w:rsidRPr="008802DF"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A recusa injustificada de assinar o Contrato ou aceitar/retirar o instrumento equivalentes dela decorrentes, observado o prazo estabelecido, caracteriza o descumprimento total da obrigação assumida por parte da(s) proponente(s) adjudicatária(s), sujeitando-a(s) às sanções previstas neste edital</w:t>
      </w:r>
      <w:r>
        <w:rPr>
          <w:rFonts w:ascii="Times New Roman" w:hAnsi="Times New Roman"/>
          <w:b/>
          <w:sz w:val="24"/>
          <w:szCs w:val="24"/>
        </w:rPr>
        <w:t>.</w:t>
      </w:r>
    </w:p>
    <w:p w:rsidR="00004CCA"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Em respeito ao disposto no Art. 67, da Lei nº. 8.666/93 será designado no Contrato servidor responsável para a função de fiscalizar a fiel execução contratual.</w:t>
      </w:r>
    </w:p>
    <w:p w:rsidR="00004CCA" w:rsidRPr="004A7007" w:rsidRDefault="00004CCA" w:rsidP="00004CCA">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As quantidades previstas no contrato são estimativas, não gerando, portanto, a obrigator</w:t>
      </w:r>
      <w:r w:rsidR="00B9567A">
        <w:rPr>
          <w:rFonts w:ascii="Times New Roman" w:hAnsi="Times New Roman"/>
          <w:sz w:val="24"/>
          <w:szCs w:val="24"/>
        </w:rPr>
        <w:t>iedade de aquisição por parte do</w:t>
      </w:r>
      <w:r>
        <w:rPr>
          <w:rFonts w:ascii="Times New Roman" w:hAnsi="Times New Roman"/>
          <w:sz w:val="24"/>
          <w:szCs w:val="24"/>
        </w:rPr>
        <w:t xml:space="preserve"> </w:t>
      </w:r>
      <w:r w:rsidR="00B9567A">
        <w:rPr>
          <w:rFonts w:ascii="Times New Roman" w:hAnsi="Times New Roman"/>
          <w:sz w:val="24"/>
          <w:szCs w:val="24"/>
        </w:rPr>
        <w:t>Codren</w:t>
      </w:r>
      <w:r>
        <w:rPr>
          <w:rFonts w:ascii="Times New Roman" w:hAnsi="Times New Roman"/>
          <w:sz w:val="24"/>
          <w:szCs w:val="24"/>
        </w:rPr>
        <w:t>, de sua totalidade.</w:t>
      </w:r>
    </w:p>
    <w:p w:rsidR="00004CCA" w:rsidRDefault="00004CCA" w:rsidP="00004CCA">
      <w:pPr>
        <w:spacing w:after="0" w:line="240" w:lineRule="auto"/>
        <w:jc w:val="both"/>
        <w:rPr>
          <w:rFonts w:ascii="Times New Roman" w:hAnsi="Times New Roman"/>
          <w:sz w:val="24"/>
          <w:szCs w:val="24"/>
        </w:rPr>
      </w:pPr>
    </w:p>
    <w:p w:rsidR="00004CCA" w:rsidRDefault="00004CCA" w:rsidP="00004CCA">
      <w:pPr>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b/>
          <w:sz w:val="24"/>
          <w:szCs w:val="24"/>
        </w:rPr>
      </w:pPr>
      <w:r>
        <w:rPr>
          <w:rFonts w:ascii="Times New Roman" w:hAnsi="Times New Roman"/>
          <w:b/>
          <w:sz w:val="24"/>
          <w:szCs w:val="24"/>
        </w:rPr>
        <w:t>ENTREGA/JORNAIS E FORMA DE EXECUÇÃO DO(S) ITEM(NS) OBJETO(S) DO PREGÃO:</w:t>
      </w:r>
    </w:p>
    <w:p w:rsidR="00004CCA" w:rsidRPr="003023F4" w:rsidRDefault="00004CCA" w:rsidP="00004CCA">
      <w:pPr>
        <w:jc w:val="both"/>
        <w:rPr>
          <w:rFonts w:ascii="Times New Roman" w:hAnsi="Times New Roman"/>
          <w:iCs/>
          <w:sz w:val="24"/>
          <w:szCs w:val="24"/>
          <w:highlight w:val="yellow"/>
        </w:rPr>
      </w:pPr>
      <w:r w:rsidRPr="009F4BFB">
        <w:rPr>
          <w:rFonts w:ascii="Times New Roman" w:hAnsi="Times New Roman"/>
          <w:sz w:val="24"/>
          <w:szCs w:val="24"/>
          <w:highlight w:val="yellow"/>
        </w:rPr>
        <w:t xml:space="preserve">24.1 Os Jornais contendo as </w:t>
      </w:r>
      <w:r w:rsidRPr="009F4BFB">
        <w:rPr>
          <w:rFonts w:ascii="Times New Roman" w:hAnsi="Times New Roman"/>
          <w:iCs/>
          <w:sz w:val="24"/>
          <w:szCs w:val="24"/>
          <w:highlight w:val="yellow"/>
        </w:rPr>
        <w:t xml:space="preserve">publicações solicitadas pelo </w:t>
      </w:r>
      <w:r w:rsidR="00B9567A">
        <w:rPr>
          <w:rFonts w:ascii="Times New Roman" w:hAnsi="Times New Roman"/>
          <w:iCs/>
          <w:sz w:val="24"/>
          <w:szCs w:val="24"/>
          <w:highlight w:val="yellow"/>
        </w:rPr>
        <w:t xml:space="preserve">Codren </w:t>
      </w:r>
      <w:r>
        <w:rPr>
          <w:rFonts w:ascii="Times New Roman" w:hAnsi="Times New Roman"/>
          <w:iCs/>
          <w:sz w:val="24"/>
          <w:szCs w:val="24"/>
          <w:highlight w:val="yellow"/>
        </w:rPr>
        <w:t xml:space="preserve">obrigatoriamente deverão </w:t>
      </w:r>
      <w:r w:rsidRPr="009F4BFB">
        <w:rPr>
          <w:rFonts w:ascii="Times New Roman" w:hAnsi="Times New Roman"/>
          <w:iCs/>
          <w:sz w:val="24"/>
          <w:szCs w:val="24"/>
          <w:highlight w:val="yellow"/>
        </w:rPr>
        <w:t>ser entregues no mínimo; 1 (um) exemplar no setor solicitante da Matéria,  10 (dez) exemplares em órgãos Públicos</w:t>
      </w:r>
      <w:r w:rsidRPr="009F4BFB">
        <w:rPr>
          <w:rFonts w:ascii="Times New Roman" w:hAnsi="Times New Roman"/>
          <w:bCs/>
          <w:iCs/>
          <w:sz w:val="24"/>
          <w:szCs w:val="24"/>
          <w:highlight w:val="yellow"/>
        </w:rPr>
        <w:t>,</w:t>
      </w:r>
      <w:r w:rsidRPr="00574C17">
        <w:rPr>
          <w:rFonts w:ascii="Times New Roman" w:hAnsi="Times New Roman"/>
          <w:bCs/>
          <w:iCs/>
          <w:sz w:val="24"/>
          <w:szCs w:val="24"/>
          <w:highlight w:val="yellow"/>
        </w:rPr>
        <w:t xml:space="preserve">  </w:t>
      </w:r>
      <w:r w:rsidR="00574C17" w:rsidRPr="00574C17">
        <w:rPr>
          <w:rFonts w:ascii="Times New Roman" w:hAnsi="Times New Roman"/>
          <w:iCs/>
          <w:sz w:val="24"/>
          <w:szCs w:val="24"/>
          <w:highlight w:val="yellow"/>
        </w:rPr>
        <w:t>na data da edição</w:t>
      </w:r>
      <w:r w:rsidR="00574C17">
        <w:rPr>
          <w:rFonts w:ascii="Times New Roman" w:hAnsi="Times New Roman"/>
          <w:iCs/>
          <w:sz w:val="24"/>
          <w:szCs w:val="24"/>
          <w:highlight w:val="yellow"/>
        </w:rPr>
        <w:t>.</w:t>
      </w:r>
    </w:p>
    <w:p w:rsidR="00004CCA" w:rsidRPr="00C3431D" w:rsidRDefault="00004CCA" w:rsidP="00004CCA">
      <w:pPr>
        <w:jc w:val="both"/>
        <w:rPr>
          <w:rFonts w:ascii="Times New Roman" w:hAnsi="Times New Roman"/>
          <w:iCs/>
          <w:sz w:val="24"/>
          <w:szCs w:val="24"/>
          <w:highlight w:val="yellow"/>
        </w:rPr>
      </w:pPr>
      <w:r w:rsidRPr="00C3431D">
        <w:rPr>
          <w:rFonts w:ascii="Times New Roman" w:hAnsi="Times New Roman"/>
          <w:sz w:val="24"/>
          <w:szCs w:val="24"/>
          <w:highlight w:val="yellow"/>
        </w:rPr>
        <w:t xml:space="preserve">24.2 </w:t>
      </w:r>
      <w:r w:rsidRPr="00C3431D">
        <w:rPr>
          <w:rFonts w:ascii="Times New Roman" w:hAnsi="Times New Roman"/>
          <w:iCs/>
          <w:sz w:val="24"/>
          <w:szCs w:val="24"/>
          <w:highlight w:val="yellow"/>
        </w:rPr>
        <w:t xml:space="preserve">A periodicidade do jornal deverá ser de no mínimo 4 (quatro) edições semanais.  </w:t>
      </w:r>
    </w:p>
    <w:p w:rsidR="00004CCA" w:rsidRDefault="00004CCA" w:rsidP="00004CCA">
      <w:pPr>
        <w:jc w:val="both"/>
        <w:rPr>
          <w:rFonts w:ascii="Times New Roman" w:hAnsi="Times New Roman"/>
          <w:sz w:val="24"/>
          <w:szCs w:val="24"/>
        </w:rPr>
      </w:pPr>
      <w:r w:rsidRPr="00C3431D">
        <w:rPr>
          <w:rFonts w:ascii="Times New Roman" w:hAnsi="Times New Roman"/>
          <w:iCs/>
          <w:sz w:val="24"/>
          <w:szCs w:val="24"/>
          <w:highlight w:val="yellow"/>
        </w:rPr>
        <w:t xml:space="preserve">24.2.1 A contratada, obrigar-se, a fazer tiragem extraordinária, conforme as necessidades, sem custos adicionais para o </w:t>
      </w:r>
      <w:r w:rsidR="00B9567A">
        <w:rPr>
          <w:rFonts w:ascii="Times New Roman" w:hAnsi="Times New Roman"/>
          <w:iCs/>
          <w:sz w:val="24"/>
          <w:szCs w:val="24"/>
          <w:highlight w:val="yellow"/>
        </w:rPr>
        <w:t>Codren</w:t>
      </w:r>
      <w:r w:rsidRPr="00C3431D">
        <w:rPr>
          <w:rFonts w:ascii="Times New Roman" w:hAnsi="Times New Roman"/>
          <w:sz w:val="24"/>
          <w:szCs w:val="24"/>
          <w:highlight w:val="yellow"/>
        </w:rPr>
        <w:t>, em conformidade com as condições contidas neste Edital e seus Anexos.</w:t>
      </w:r>
    </w:p>
    <w:p w:rsidR="00004CCA" w:rsidRPr="00FE3149" w:rsidRDefault="00004CCA" w:rsidP="00004CCA">
      <w:pPr>
        <w:autoSpaceDE w:val="0"/>
        <w:autoSpaceDN w:val="0"/>
        <w:adjustRightInd w:val="0"/>
        <w:jc w:val="both"/>
        <w:rPr>
          <w:rFonts w:ascii="Times New Roman" w:hAnsi="Times New Roman"/>
          <w:sz w:val="24"/>
          <w:szCs w:val="24"/>
          <w:highlight w:val="yellow"/>
        </w:rPr>
      </w:pPr>
      <w:r w:rsidRPr="00FE3149">
        <w:rPr>
          <w:rFonts w:ascii="Times New Roman" w:hAnsi="Times New Roman"/>
          <w:bCs/>
          <w:sz w:val="24"/>
          <w:szCs w:val="24"/>
          <w:highlight w:val="yellow"/>
        </w:rPr>
        <w:t xml:space="preserve">24.3 </w:t>
      </w:r>
      <w:r w:rsidRPr="00FE3149">
        <w:rPr>
          <w:rFonts w:ascii="Times New Roman" w:hAnsi="Times New Roman"/>
          <w:sz w:val="24"/>
          <w:szCs w:val="24"/>
          <w:highlight w:val="yellow"/>
        </w:rPr>
        <w:t xml:space="preserve">As empresas licitantes deverão possuir condições tais que garantam a presteza, responsabilidade, segurança e eficácia da execução do objeto, de modo a obter pleno resultado na realização dos serviços mencionados neste instrumento.  </w:t>
      </w:r>
    </w:p>
    <w:p w:rsidR="00004CCA" w:rsidRPr="00FE3149" w:rsidRDefault="00004CCA" w:rsidP="00004CCA">
      <w:pPr>
        <w:autoSpaceDE w:val="0"/>
        <w:autoSpaceDN w:val="0"/>
        <w:adjustRightInd w:val="0"/>
        <w:jc w:val="both"/>
        <w:rPr>
          <w:rFonts w:ascii="Times New Roman" w:hAnsi="Times New Roman"/>
          <w:sz w:val="24"/>
          <w:szCs w:val="24"/>
          <w:highlight w:val="yellow"/>
        </w:rPr>
      </w:pPr>
      <w:r w:rsidRPr="00FE3149">
        <w:rPr>
          <w:rFonts w:ascii="Times New Roman" w:hAnsi="Times New Roman"/>
          <w:sz w:val="24"/>
          <w:szCs w:val="24"/>
          <w:highlight w:val="yellow"/>
        </w:rPr>
        <w:t>24.4 Cumprir os prazos das obr</w:t>
      </w:r>
      <w:r w:rsidR="003E7C33">
        <w:rPr>
          <w:rFonts w:ascii="Times New Roman" w:hAnsi="Times New Roman"/>
          <w:sz w:val="24"/>
          <w:szCs w:val="24"/>
          <w:highlight w:val="yellow"/>
        </w:rPr>
        <w:t xml:space="preserve">igações propostas, bem como no </w:t>
      </w:r>
      <w:r w:rsidRPr="00FE3149">
        <w:rPr>
          <w:rFonts w:ascii="Times New Roman" w:hAnsi="Times New Roman"/>
          <w:sz w:val="24"/>
          <w:szCs w:val="24"/>
          <w:highlight w:val="yellow"/>
        </w:rPr>
        <w:t xml:space="preserve">que se refere ás  garantias  de  reposição,  no  caso  de  prestação  de  serviços inadequados, conforme o previsto no edital de licitação. </w:t>
      </w:r>
    </w:p>
    <w:p w:rsidR="00004CCA" w:rsidRPr="00FE3149" w:rsidRDefault="00004CCA" w:rsidP="00004CCA">
      <w:pPr>
        <w:autoSpaceDE w:val="0"/>
        <w:autoSpaceDN w:val="0"/>
        <w:adjustRightInd w:val="0"/>
        <w:jc w:val="both"/>
        <w:rPr>
          <w:rFonts w:ascii="Times New Roman" w:hAnsi="Times New Roman"/>
          <w:sz w:val="24"/>
          <w:szCs w:val="24"/>
          <w:highlight w:val="yellow"/>
        </w:rPr>
      </w:pPr>
      <w:r w:rsidRPr="00FE3149">
        <w:rPr>
          <w:rFonts w:ascii="Times New Roman" w:hAnsi="Times New Roman"/>
          <w:sz w:val="24"/>
          <w:szCs w:val="24"/>
          <w:highlight w:val="yellow"/>
        </w:rPr>
        <w:t>24.5 Responsabilizar-se por quaisquer ônus de</w:t>
      </w:r>
      <w:r w:rsidR="003E7C33">
        <w:rPr>
          <w:rFonts w:ascii="Times New Roman" w:hAnsi="Times New Roman"/>
          <w:sz w:val="24"/>
          <w:szCs w:val="24"/>
          <w:highlight w:val="yellow"/>
        </w:rPr>
        <w:t xml:space="preserve">correntes de omissões ou erros </w:t>
      </w:r>
      <w:r w:rsidRPr="00FE3149">
        <w:rPr>
          <w:rFonts w:ascii="Times New Roman" w:hAnsi="Times New Roman"/>
          <w:sz w:val="24"/>
          <w:szCs w:val="24"/>
          <w:highlight w:val="yellow"/>
        </w:rPr>
        <w:t xml:space="preserve">na  elaboração  do  faturamento,  que impliquem  em aumento de despesas ou perdas. </w:t>
      </w:r>
    </w:p>
    <w:p w:rsidR="00004CCA" w:rsidRPr="00FE3149" w:rsidRDefault="00004CCA" w:rsidP="00004CCA">
      <w:pPr>
        <w:autoSpaceDE w:val="0"/>
        <w:autoSpaceDN w:val="0"/>
        <w:adjustRightInd w:val="0"/>
        <w:jc w:val="both"/>
        <w:rPr>
          <w:rFonts w:ascii="Times New Roman" w:hAnsi="Times New Roman"/>
          <w:sz w:val="24"/>
          <w:szCs w:val="24"/>
          <w:highlight w:val="yellow"/>
        </w:rPr>
      </w:pPr>
      <w:r w:rsidRPr="00FE3149">
        <w:rPr>
          <w:rFonts w:ascii="Times New Roman" w:hAnsi="Times New Roman"/>
          <w:sz w:val="24"/>
          <w:szCs w:val="24"/>
          <w:highlight w:val="yellow"/>
        </w:rPr>
        <w:t xml:space="preserve">24.6 Cumprir, durante a execução do Contrato, todas as Leis e posturas Federais, Estaduais e Municipais, pertinentes e vigentes, sendo a única responsável por prejuízos decorrentes, a que houver dado causa. </w:t>
      </w:r>
    </w:p>
    <w:p w:rsidR="00004CCA" w:rsidRPr="00FE3149" w:rsidRDefault="00004CCA" w:rsidP="00004CCA">
      <w:pPr>
        <w:autoSpaceDE w:val="0"/>
        <w:autoSpaceDN w:val="0"/>
        <w:adjustRightInd w:val="0"/>
        <w:jc w:val="both"/>
        <w:rPr>
          <w:rFonts w:ascii="Times New Roman" w:hAnsi="Times New Roman"/>
          <w:sz w:val="24"/>
          <w:szCs w:val="24"/>
          <w:highlight w:val="yellow"/>
        </w:rPr>
      </w:pPr>
      <w:r w:rsidRPr="00FE3149">
        <w:rPr>
          <w:rFonts w:ascii="Times New Roman" w:hAnsi="Times New Roman"/>
          <w:sz w:val="24"/>
          <w:szCs w:val="24"/>
          <w:highlight w:val="yellow"/>
        </w:rPr>
        <w:lastRenderedPageBreak/>
        <w:t xml:space="preserve">  24.7 Utilizar equipamentos de comunicação adequados para recebimento das matérias via Internet, relativas às veiculações necessárias. </w:t>
      </w:r>
    </w:p>
    <w:p w:rsidR="00004CCA" w:rsidRPr="00FE3149" w:rsidRDefault="00004CCA" w:rsidP="00004CCA">
      <w:pPr>
        <w:autoSpaceDE w:val="0"/>
        <w:autoSpaceDN w:val="0"/>
        <w:adjustRightInd w:val="0"/>
        <w:jc w:val="both"/>
        <w:rPr>
          <w:rFonts w:ascii="Times New Roman" w:hAnsi="Times New Roman"/>
          <w:sz w:val="24"/>
          <w:szCs w:val="24"/>
          <w:highlight w:val="yellow"/>
        </w:rPr>
      </w:pPr>
      <w:r w:rsidRPr="00FE3149">
        <w:rPr>
          <w:rFonts w:ascii="Times New Roman" w:hAnsi="Times New Roman"/>
          <w:sz w:val="24"/>
          <w:szCs w:val="24"/>
          <w:highlight w:val="yellow"/>
        </w:rPr>
        <w:t xml:space="preserve"> 24.8 Respons</w:t>
      </w:r>
      <w:r w:rsidR="003E7C33">
        <w:rPr>
          <w:rFonts w:ascii="Times New Roman" w:hAnsi="Times New Roman"/>
          <w:sz w:val="24"/>
          <w:szCs w:val="24"/>
          <w:highlight w:val="yellow"/>
        </w:rPr>
        <w:t xml:space="preserve">abilizar-se por danos causados diretamente </w:t>
      </w:r>
      <w:r w:rsidR="00574C17">
        <w:rPr>
          <w:rFonts w:ascii="Times New Roman" w:hAnsi="Times New Roman"/>
          <w:sz w:val="24"/>
          <w:szCs w:val="24"/>
          <w:highlight w:val="yellow"/>
        </w:rPr>
        <w:t xml:space="preserve">ao </w:t>
      </w:r>
      <w:r w:rsidRPr="00FE3149">
        <w:rPr>
          <w:rFonts w:ascii="Times New Roman" w:hAnsi="Times New Roman"/>
          <w:sz w:val="24"/>
          <w:szCs w:val="24"/>
          <w:highlight w:val="yellow"/>
        </w:rPr>
        <w:t xml:space="preserve">Contratante  ou  a  terceiros,  decorrentes  de  sua  culpa  ou  dolo  na  execução  do Contrato. </w:t>
      </w:r>
    </w:p>
    <w:p w:rsidR="00004CCA" w:rsidRPr="00FE3149" w:rsidRDefault="003E7C33" w:rsidP="00004CCA">
      <w:pPr>
        <w:autoSpaceDE w:val="0"/>
        <w:autoSpaceDN w:val="0"/>
        <w:adjustRightInd w:val="0"/>
        <w:jc w:val="both"/>
        <w:rPr>
          <w:rFonts w:ascii="Times New Roman" w:hAnsi="Times New Roman"/>
          <w:sz w:val="24"/>
          <w:szCs w:val="24"/>
          <w:highlight w:val="yellow"/>
        </w:rPr>
      </w:pPr>
      <w:r>
        <w:rPr>
          <w:rFonts w:ascii="Times New Roman" w:hAnsi="Times New Roman"/>
          <w:sz w:val="24"/>
          <w:szCs w:val="24"/>
          <w:highlight w:val="yellow"/>
        </w:rPr>
        <w:t xml:space="preserve">24.9 Manter todas as condições de habilitação </w:t>
      </w:r>
      <w:r w:rsidR="00004CCA" w:rsidRPr="00FE3149">
        <w:rPr>
          <w:rFonts w:ascii="Times New Roman" w:hAnsi="Times New Roman"/>
          <w:sz w:val="24"/>
          <w:szCs w:val="24"/>
          <w:highlight w:val="yellow"/>
        </w:rPr>
        <w:t>exigi</w:t>
      </w:r>
      <w:r w:rsidR="00574C17">
        <w:rPr>
          <w:rFonts w:ascii="Times New Roman" w:hAnsi="Times New Roman"/>
          <w:sz w:val="24"/>
          <w:szCs w:val="24"/>
          <w:highlight w:val="yellow"/>
        </w:rPr>
        <w:t>das</w:t>
      </w:r>
      <w:r w:rsidR="00004CCA" w:rsidRPr="00FE3149">
        <w:rPr>
          <w:rFonts w:ascii="Times New Roman" w:hAnsi="Times New Roman"/>
          <w:sz w:val="24"/>
          <w:szCs w:val="24"/>
          <w:highlight w:val="yellow"/>
        </w:rPr>
        <w:t xml:space="preserve"> na fase licitatória, durante a vigência da ata, em especial a circulação do jornal na região e principalmente quanto a disponibilidade aos munícipes,  sob as penas contratuais e rescisórias. </w:t>
      </w:r>
    </w:p>
    <w:p w:rsidR="00004CCA" w:rsidRPr="00FE3149" w:rsidRDefault="00004CCA" w:rsidP="00004CCA">
      <w:pPr>
        <w:autoSpaceDE w:val="0"/>
        <w:autoSpaceDN w:val="0"/>
        <w:adjustRightInd w:val="0"/>
        <w:jc w:val="both"/>
        <w:rPr>
          <w:rFonts w:ascii="Times New Roman" w:hAnsi="Times New Roman"/>
          <w:sz w:val="24"/>
          <w:szCs w:val="24"/>
        </w:rPr>
      </w:pPr>
      <w:r w:rsidRPr="00FE3149">
        <w:rPr>
          <w:rFonts w:ascii="Times New Roman" w:hAnsi="Times New Roman"/>
          <w:sz w:val="24"/>
          <w:szCs w:val="24"/>
          <w:highlight w:val="yellow"/>
        </w:rPr>
        <w:t xml:space="preserve"> 24.10 Promover a devida retificação e reedição de qualquer Notificação, ás suas expensas exclusivas, através de errata ou novo edital, a critério e juízo do Contratante, caso a veiculação tenha sido feita incorretamente, por sua culpa, na forma e no prazo previsto nesta ata.</w:t>
      </w:r>
      <w:r w:rsidRPr="00FE3149">
        <w:rPr>
          <w:rFonts w:ascii="Times New Roman" w:hAnsi="Times New Roman"/>
          <w:sz w:val="24"/>
          <w:szCs w:val="24"/>
        </w:rPr>
        <w:t xml:space="preserve"> </w:t>
      </w:r>
    </w:p>
    <w:p w:rsidR="00004CCA" w:rsidRPr="00FE3149" w:rsidRDefault="00004CCA" w:rsidP="00004CCA">
      <w:pPr>
        <w:numPr>
          <w:ilvl w:val="0"/>
          <w:numId w:val="1"/>
        </w:numPr>
        <w:pBdr>
          <w:top w:val="single" w:sz="4" w:space="1" w:color="auto"/>
          <w:left w:val="single" w:sz="4" w:space="4" w:color="auto"/>
          <w:bottom w:val="single" w:sz="4" w:space="1" w:color="auto"/>
          <w:right w:val="single" w:sz="4" w:space="4" w:color="auto"/>
        </w:pBdr>
        <w:tabs>
          <w:tab w:val="left" w:pos="142"/>
        </w:tabs>
        <w:spacing w:after="0" w:line="240" w:lineRule="auto"/>
        <w:ind w:left="0" w:firstLine="0"/>
        <w:jc w:val="center"/>
        <w:rPr>
          <w:rFonts w:ascii="Times New Roman" w:hAnsi="Times New Roman"/>
          <w:b/>
          <w:sz w:val="24"/>
          <w:szCs w:val="24"/>
        </w:rPr>
      </w:pPr>
      <w:r w:rsidRPr="00FE3149">
        <w:rPr>
          <w:rFonts w:ascii="Times New Roman" w:hAnsi="Times New Roman"/>
          <w:b/>
          <w:sz w:val="24"/>
          <w:szCs w:val="24"/>
        </w:rPr>
        <w:t>PRAZO</w:t>
      </w:r>
      <w:r>
        <w:rPr>
          <w:rFonts w:ascii="Times New Roman" w:hAnsi="Times New Roman"/>
          <w:b/>
          <w:sz w:val="24"/>
          <w:szCs w:val="24"/>
        </w:rPr>
        <w:t xml:space="preserve"> DE PUBLICAÇÃO</w:t>
      </w:r>
      <w:r w:rsidRPr="00FE3149">
        <w:rPr>
          <w:rFonts w:ascii="Times New Roman" w:hAnsi="Times New Roman"/>
          <w:b/>
          <w:sz w:val="24"/>
          <w:szCs w:val="24"/>
        </w:rPr>
        <w:t xml:space="preserve"> E LOCAL DE ENTREGA:</w:t>
      </w:r>
    </w:p>
    <w:p w:rsidR="00004CCA" w:rsidRPr="00C3431D" w:rsidRDefault="00004CCA" w:rsidP="00004CCA">
      <w:pPr>
        <w:jc w:val="both"/>
        <w:rPr>
          <w:rFonts w:ascii="Times New Roman" w:hAnsi="Times New Roman"/>
          <w:sz w:val="24"/>
          <w:szCs w:val="24"/>
          <w:highlight w:val="yellow"/>
        </w:rPr>
      </w:pPr>
      <w:r w:rsidRPr="00C3431D">
        <w:rPr>
          <w:rFonts w:ascii="Times New Roman" w:hAnsi="Times New Roman"/>
          <w:sz w:val="24"/>
          <w:szCs w:val="24"/>
          <w:highlight w:val="yellow"/>
        </w:rPr>
        <w:t xml:space="preserve">25.1 A empresa vencedora ficará obrigada a publicar as matérias recebidas via email ou protocolo, até às </w:t>
      </w:r>
      <w:r>
        <w:rPr>
          <w:rFonts w:ascii="Times New Roman" w:hAnsi="Times New Roman"/>
          <w:sz w:val="24"/>
          <w:szCs w:val="24"/>
          <w:highlight w:val="yellow"/>
        </w:rPr>
        <w:t>17:30 hrs</w:t>
      </w:r>
      <w:r w:rsidRPr="00C3431D">
        <w:rPr>
          <w:rFonts w:ascii="Times New Roman" w:hAnsi="Times New Roman"/>
          <w:sz w:val="24"/>
          <w:szCs w:val="24"/>
          <w:highlight w:val="yellow"/>
        </w:rPr>
        <w:t xml:space="preserve">, do dia útil anterior á publicação desejada, sendo que os pedidos encaminhados após esse horário, deverão ter sua veiculação realizada, obrigatoriamente, na edição do dia subseqüente, exceto se o contratante, de outra forma desejar ou aceitar, a seu critério e juízo. </w:t>
      </w:r>
    </w:p>
    <w:p w:rsidR="00004CCA" w:rsidRPr="00C3431D" w:rsidRDefault="00004CCA" w:rsidP="00004CCA">
      <w:pPr>
        <w:jc w:val="both"/>
        <w:rPr>
          <w:rFonts w:ascii="Times New Roman" w:hAnsi="Times New Roman"/>
          <w:b/>
          <w:iCs/>
          <w:sz w:val="24"/>
          <w:szCs w:val="24"/>
          <w:highlight w:val="yellow"/>
        </w:rPr>
      </w:pPr>
      <w:r w:rsidRPr="00C3431D">
        <w:rPr>
          <w:rFonts w:ascii="Times New Roman" w:hAnsi="Times New Roman"/>
          <w:b/>
          <w:sz w:val="24"/>
          <w:szCs w:val="24"/>
          <w:highlight w:val="yellow"/>
        </w:rPr>
        <w:t xml:space="preserve">25.1.1 Os Jornais contendo as </w:t>
      </w:r>
      <w:r w:rsidRPr="00C3431D">
        <w:rPr>
          <w:rFonts w:ascii="Times New Roman" w:hAnsi="Times New Roman"/>
          <w:b/>
          <w:iCs/>
          <w:sz w:val="24"/>
          <w:szCs w:val="24"/>
          <w:highlight w:val="yellow"/>
        </w:rPr>
        <w:t xml:space="preserve">publicações solicitadas pelo </w:t>
      </w:r>
      <w:r w:rsidR="003E7C33">
        <w:rPr>
          <w:rFonts w:ascii="Times New Roman" w:hAnsi="Times New Roman"/>
          <w:b/>
          <w:iCs/>
          <w:sz w:val="24"/>
          <w:szCs w:val="24"/>
          <w:highlight w:val="yellow"/>
        </w:rPr>
        <w:t xml:space="preserve">Codren </w:t>
      </w:r>
      <w:r w:rsidRPr="00C3431D">
        <w:rPr>
          <w:rFonts w:ascii="Times New Roman" w:hAnsi="Times New Roman"/>
          <w:b/>
          <w:iCs/>
          <w:sz w:val="24"/>
          <w:szCs w:val="24"/>
          <w:highlight w:val="yellow"/>
        </w:rPr>
        <w:t>obrigatoriamente de</w:t>
      </w:r>
      <w:r>
        <w:rPr>
          <w:rFonts w:ascii="Times New Roman" w:hAnsi="Times New Roman"/>
          <w:b/>
          <w:iCs/>
          <w:sz w:val="24"/>
          <w:szCs w:val="24"/>
          <w:highlight w:val="yellow"/>
        </w:rPr>
        <w:t xml:space="preserve">verão </w:t>
      </w:r>
      <w:r w:rsidRPr="00C3431D">
        <w:rPr>
          <w:rFonts w:ascii="Times New Roman" w:hAnsi="Times New Roman"/>
          <w:b/>
          <w:iCs/>
          <w:sz w:val="24"/>
          <w:szCs w:val="24"/>
          <w:highlight w:val="yellow"/>
        </w:rPr>
        <w:t>ser entregues no mínimo; 1 (um) exemplar no setor solicitante da Matéria,  10 (dez) exemplares em órgãos Públicos</w:t>
      </w:r>
      <w:r w:rsidR="001E44A6">
        <w:rPr>
          <w:rFonts w:ascii="Times New Roman" w:hAnsi="Times New Roman"/>
          <w:b/>
          <w:iCs/>
          <w:sz w:val="24"/>
          <w:szCs w:val="24"/>
          <w:highlight w:val="yellow"/>
        </w:rPr>
        <w:t>,</w:t>
      </w:r>
      <w:r w:rsidRPr="00C3431D">
        <w:rPr>
          <w:rFonts w:ascii="Times New Roman" w:hAnsi="Times New Roman"/>
          <w:b/>
          <w:iCs/>
          <w:sz w:val="24"/>
          <w:szCs w:val="24"/>
          <w:highlight w:val="yellow"/>
        </w:rPr>
        <w:t xml:space="preserve"> na data da edição.</w:t>
      </w:r>
    </w:p>
    <w:p w:rsidR="00004CCA" w:rsidRPr="0080061F" w:rsidRDefault="00004CCA" w:rsidP="00004CCA">
      <w:pPr>
        <w:numPr>
          <w:ilvl w:val="0"/>
          <w:numId w:val="1"/>
        </w:numPr>
        <w:pBdr>
          <w:top w:val="single" w:sz="4" w:space="1" w:color="auto"/>
          <w:left w:val="single" w:sz="4" w:space="18"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80061F">
        <w:rPr>
          <w:rFonts w:ascii="Times New Roman" w:hAnsi="Times New Roman"/>
          <w:b/>
          <w:sz w:val="24"/>
          <w:szCs w:val="24"/>
        </w:rPr>
        <w:t>DO PAGAMENTO:</w:t>
      </w:r>
    </w:p>
    <w:p w:rsidR="00004CCA" w:rsidRPr="002447FD" w:rsidRDefault="00004CCA" w:rsidP="00004CCA">
      <w:pPr>
        <w:numPr>
          <w:ilvl w:val="1"/>
          <w:numId w:val="1"/>
        </w:numPr>
        <w:tabs>
          <w:tab w:val="left" w:pos="142"/>
        </w:tabs>
        <w:spacing w:after="0" w:line="240" w:lineRule="auto"/>
        <w:ind w:left="0" w:firstLine="0"/>
        <w:jc w:val="both"/>
        <w:rPr>
          <w:rFonts w:ascii="Times New Roman" w:hAnsi="Times New Roman"/>
          <w:sz w:val="24"/>
          <w:szCs w:val="24"/>
          <w:highlight w:val="yellow"/>
        </w:rPr>
      </w:pPr>
      <w:r w:rsidRPr="002447FD">
        <w:rPr>
          <w:rFonts w:ascii="Times New Roman" w:hAnsi="Times New Roman"/>
          <w:sz w:val="24"/>
          <w:szCs w:val="24"/>
          <w:highlight w:val="yellow"/>
        </w:rPr>
        <w:t xml:space="preserve">O pagamento será efetuado em até 30 (trinta) dias após a emissão da nota fiscal, </w:t>
      </w:r>
      <w:r w:rsidRPr="002447FD">
        <w:rPr>
          <w:rFonts w:ascii="Times New Roman" w:hAnsi="Times New Roman"/>
          <w:color w:val="000000"/>
          <w:sz w:val="24"/>
          <w:szCs w:val="24"/>
          <w:highlight w:val="yellow"/>
        </w:rPr>
        <w:t xml:space="preserve">de cada mês subseqüente, a realização das Publicações </w:t>
      </w:r>
      <w:r w:rsidRPr="002447FD">
        <w:rPr>
          <w:rFonts w:ascii="Times New Roman" w:hAnsi="Times New Roman"/>
          <w:sz w:val="24"/>
          <w:szCs w:val="24"/>
          <w:highlight w:val="yellow"/>
        </w:rPr>
        <w:t>mediante apresentação das respectivas Notas Fiscais, que deverá conter em seu corpo o quantitativo publicado, com descrição de cada publicação efetuada com os valores discriminados por ato da publicação.</w:t>
      </w:r>
      <w:r w:rsidRPr="002447FD">
        <w:rPr>
          <w:rFonts w:ascii="Times New Roman" w:hAnsi="Times New Roman"/>
          <w:color w:val="000000"/>
          <w:sz w:val="24"/>
          <w:szCs w:val="24"/>
          <w:highlight w:val="yellow"/>
        </w:rPr>
        <w:t xml:space="preserve"> Acompanhada das </w:t>
      </w:r>
      <w:r w:rsidRPr="002447FD">
        <w:rPr>
          <w:rFonts w:ascii="Times New Roman" w:hAnsi="Times New Roman"/>
          <w:b/>
          <w:sz w:val="24"/>
          <w:szCs w:val="24"/>
          <w:highlight w:val="yellow"/>
        </w:rPr>
        <w:t xml:space="preserve">edições dos jornais contendo as publicações realizadas pelo </w:t>
      </w:r>
      <w:r w:rsidR="00574C17">
        <w:rPr>
          <w:rFonts w:ascii="Times New Roman" w:hAnsi="Times New Roman"/>
          <w:b/>
          <w:sz w:val="24"/>
          <w:szCs w:val="24"/>
          <w:highlight w:val="yellow"/>
        </w:rPr>
        <w:t>Codren</w:t>
      </w:r>
      <w:r w:rsidRPr="002447FD">
        <w:rPr>
          <w:rFonts w:ascii="Times New Roman" w:hAnsi="Times New Roman"/>
          <w:color w:val="000000"/>
          <w:sz w:val="24"/>
          <w:szCs w:val="24"/>
          <w:highlight w:val="yellow"/>
        </w:rPr>
        <w:t>.</w:t>
      </w:r>
      <w:r w:rsidRPr="002447FD">
        <w:rPr>
          <w:rFonts w:ascii="Times New Roman" w:hAnsi="Times New Roman"/>
          <w:sz w:val="24"/>
          <w:szCs w:val="24"/>
          <w:highlight w:val="yellow"/>
        </w:rPr>
        <w:t xml:space="preserve"> devidamente atestada pela unidade competente, acompanhada das certidões negativa de débitos junto ao INSS e regularidade de FGTS.</w:t>
      </w:r>
    </w:p>
    <w:p w:rsidR="00004CCA" w:rsidRDefault="00004CCA" w:rsidP="00004CCA">
      <w:pPr>
        <w:tabs>
          <w:tab w:val="left" w:pos="142"/>
        </w:tabs>
        <w:spacing w:after="0" w:line="240" w:lineRule="auto"/>
        <w:jc w:val="both"/>
        <w:rPr>
          <w:rFonts w:ascii="Times New Roman" w:hAnsi="Times New Roman"/>
          <w:sz w:val="24"/>
          <w:szCs w:val="24"/>
        </w:rPr>
      </w:pPr>
    </w:p>
    <w:p w:rsidR="00004CCA" w:rsidRPr="0080061F" w:rsidRDefault="00004CCA" w:rsidP="00004CCA">
      <w:pPr>
        <w:numPr>
          <w:ilvl w:val="0"/>
          <w:numId w:val="1"/>
        </w:numPr>
        <w:pBdr>
          <w:top w:val="single" w:sz="4" w:space="1" w:color="auto"/>
          <w:left w:val="single" w:sz="4" w:space="4" w:color="auto"/>
          <w:bottom w:val="single" w:sz="4" w:space="1" w:color="auto"/>
          <w:right w:val="single" w:sz="4" w:space="4" w:color="auto"/>
        </w:pBdr>
        <w:tabs>
          <w:tab w:val="left" w:pos="142"/>
        </w:tabs>
        <w:spacing w:after="0" w:line="240" w:lineRule="auto"/>
        <w:ind w:left="0" w:firstLine="0"/>
        <w:jc w:val="center"/>
        <w:rPr>
          <w:rFonts w:ascii="Times New Roman" w:hAnsi="Times New Roman"/>
          <w:b/>
          <w:sz w:val="24"/>
          <w:szCs w:val="24"/>
        </w:rPr>
      </w:pPr>
      <w:r w:rsidRPr="0080061F">
        <w:rPr>
          <w:rFonts w:ascii="Times New Roman" w:hAnsi="Times New Roman"/>
          <w:b/>
          <w:sz w:val="24"/>
          <w:szCs w:val="24"/>
        </w:rPr>
        <w:t>DISPENSA DE GARANTIA:</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Não será exigida a prestação de garantia, para participação no presente </w:t>
      </w:r>
      <w:r w:rsidRPr="00916A1F">
        <w:rPr>
          <w:rFonts w:ascii="Times New Roman" w:hAnsi="Times New Roman"/>
          <w:b/>
          <w:sz w:val="24"/>
          <w:szCs w:val="24"/>
        </w:rPr>
        <w:t>PREGÃO</w:t>
      </w:r>
      <w:r>
        <w:rPr>
          <w:rFonts w:ascii="Times New Roman" w:hAnsi="Times New Roman"/>
          <w:sz w:val="24"/>
          <w:szCs w:val="24"/>
        </w:rPr>
        <w:t>.</w:t>
      </w:r>
    </w:p>
    <w:p w:rsidR="00DD6043" w:rsidRDefault="00DD6043"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A publicação dos atos Oficiais do CODREN – prazo de publicação 01 dia a contar do recebimento do arquivo.</w:t>
      </w:r>
    </w:p>
    <w:p w:rsidR="00004CCA" w:rsidRDefault="00004CCA" w:rsidP="00004CCA">
      <w:pPr>
        <w:tabs>
          <w:tab w:val="left" w:pos="142"/>
        </w:tabs>
        <w:spacing w:after="0" w:line="240" w:lineRule="auto"/>
        <w:jc w:val="both"/>
        <w:rPr>
          <w:rFonts w:ascii="Times New Roman" w:hAnsi="Times New Roman"/>
          <w:sz w:val="24"/>
          <w:szCs w:val="24"/>
        </w:rPr>
      </w:pPr>
    </w:p>
    <w:p w:rsidR="00004CCA" w:rsidRPr="0029670F" w:rsidRDefault="00004CCA" w:rsidP="00004CCA">
      <w:pPr>
        <w:numPr>
          <w:ilvl w:val="0"/>
          <w:numId w:val="1"/>
        </w:numPr>
        <w:pBdr>
          <w:top w:val="single" w:sz="4" w:space="1" w:color="auto"/>
          <w:left w:val="single" w:sz="4" w:space="4" w:color="auto"/>
          <w:bottom w:val="single" w:sz="4" w:space="1" w:color="auto"/>
          <w:right w:val="single" w:sz="4" w:space="4" w:color="auto"/>
        </w:pBdr>
        <w:tabs>
          <w:tab w:val="left" w:pos="142"/>
        </w:tabs>
        <w:spacing w:after="0" w:line="240" w:lineRule="auto"/>
        <w:ind w:left="0" w:firstLine="0"/>
        <w:jc w:val="center"/>
        <w:rPr>
          <w:rFonts w:ascii="Times New Roman" w:hAnsi="Times New Roman"/>
          <w:b/>
          <w:sz w:val="24"/>
          <w:szCs w:val="24"/>
        </w:rPr>
      </w:pPr>
      <w:r w:rsidRPr="0029670F">
        <w:rPr>
          <w:rFonts w:ascii="Times New Roman" w:hAnsi="Times New Roman"/>
          <w:b/>
          <w:sz w:val="24"/>
          <w:szCs w:val="24"/>
        </w:rPr>
        <w:lastRenderedPageBreak/>
        <w:t>SANÇÕES ADMINISTRATIVAS:</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Ficará imped</w:t>
      </w:r>
      <w:r w:rsidR="00481673">
        <w:rPr>
          <w:rFonts w:ascii="Times New Roman" w:hAnsi="Times New Roman"/>
          <w:sz w:val="24"/>
          <w:szCs w:val="24"/>
        </w:rPr>
        <w:t>ido de licitar e contratar com o</w:t>
      </w:r>
      <w:r>
        <w:rPr>
          <w:rFonts w:ascii="Times New Roman" w:hAnsi="Times New Roman"/>
          <w:sz w:val="24"/>
          <w:szCs w:val="24"/>
        </w:rPr>
        <w:t xml:space="preserve"> </w:t>
      </w:r>
      <w:r w:rsidR="00481673" w:rsidRPr="0072669C">
        <w:rPr>
          <w:rFonts w:ascii="Arial" w:hAnsi="Arial" w:cs="Arial"/>
          <w:i/>
          <w:sz w:val="24"/>
          <w:szCs w:val="24"/>
        </w:rPr>
        <w:t>CONSÓRCIO INTERMUNICIPAL PARA O DESENVOLVIMENTO REGIONAL DO TERRITÓRIO DIVISA NORTE DO PARANÁ</w:t>
      </w:r>
      <w:r>
        <w:rPr>
          <w:rFonts w:ascii="Times New Roman" w:hAnsi="Times New Roman"/>
          <w:sz w:val="24"/>
          <w:szCs w:val="24"/>
        </w:rPr>
        <w:t>, pelo prazo de até 5 (cinco) anos ou enquanto perdurarem os motivos determinantes da punição, a pessoa física ou jurídica que praticar qualquer dos atos contemplados no art. 7º da Lei Federal n.º 10.520, de 17/7/2002, publicada no DOU. de 18/7/2002.</w:t>
      </w:r>
    </w:p>
    <w:p w:rsidR="00004CCA" w:rsidRDefault="00004CCA" w:rsidP="00004CCA">
      <w:pPr>
        <w:numPr>
          <w:ilvl w:val="0"/>
          <w:numId w:val="22"/>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A aplicação da penalidade capitulada no </w:t>
      </w:r>
      <w:r w:rsidRPr="0029670F">
        <w:rPr>
          <w:rFonts w:ascii="Times New Roman" w:hAnsi="Times New Roman"/>
          <w:b/>
          <w:sz w:val="24"/>
          <w:szCs w:val="24"/>
        </w:rPr>
        <w:t>subitem anterior</w:t>
      </w:r>
      <w:r>
        <w:rPr>
          <w:rFonts w:ascii="Times New Roman" w:hAnsi="Times New Roman"/>
          <w:sz w:val="24"/>
          <w:szCs w:val="24"/>
        </w:rPr>
        <w:t xml:space="preserve"> não impossibilitará a incidência das demais cominações legais contempladas na Lei nº. 8.666, de 21/06/1993, publicada no DOU. de 22/06/1993.</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Independentemente da aplicação das penalidades retro indicadas, a(s) proponente(s) ficará(ão) sujeita(s), ainda, à composição das perdas e danos causados à </w:t>
      </w:r>
      <w:r w:rsidR="00481673">
        <w:rPr>
          <w:rFonts w:ascii="Times New Roman" w:hAnsi="Times New Roman"/>
          <w:sz w:val="24"/>
          <w:szCs w:val="24"/>
        </w:rPr>
        <w:t>Codren</w:t>
      </w:r>
      <w:r>
        <w:rPr>
          <w:rFonts w:ascii="Times New Roman" w:hAnsi="Times New Roman"/>
          <w:sz w:val="24"/>
          <w:szCs w:val="24"/>
        </w:rPr>
        <w:t xml:space="preserve"> e decorrentes de sua inadimpl</w:t>
      </w:r>
      <w:r w:rsidR="00481673">
        <w:rPr>
          <w:rFonts w:ascii="Times New Roman" w:hAnsi="Times New Roman"/>
          <w:sz w:val="24"/>
          <w:szCs w:val="24"/>
        </w:rPr>
        <w:t>ência, bem como arcará(ão) com o</w:t>
      </w:r>
      <w:r>
        <w:rPr>
          <w:rFonts w:ascii="Times New Roman" w:hAnsi="Times New Roman"/>
          <w:sz w:val="24"/>
          <w:szCs w:val="24"/>
        </w:rPr>
        <w:t xml:space="preserve"> correspondente diferença de preços verificada em nova contratação, na hipótese da(s) proponente(s) classificada(s) não aceitar(em) a contratação pelos mesmos preços e prazos fixados pela inadimplente.</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Para efeito de aplicação de qualquer penalidade, são assegurados o contraditório e a ampla defesa.</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Qualquer penalidade aplicada deverá ser registrada; tratando-se de penalidade que implique no impedimento de licitar e contratar com </w:t>
      </w:r>
      <w:r w:rsidR="00481673">
        <w:rPr>
          <w:rFonts w:ascii="Times New Roman" w:hAnsi="Times New Roman"/>
          <w:sz w:val="24"/>
          <w:szCs w:val="24"/>
        </w:rPr>
        <w:t xml:space="preserve">o </w:t>
      </w:r>
      <w:r w:rsidR="00481673" w:rsidRPr="00481673">
        <w:rPr>
          <w:rFonts w:ascii="Times New Roman" w:hAnsi="Times New Roman"/>
          <w:b/>
          <w:sz w:val="24"/>
          <w:szCs w:val="24"/>
        </w:rPr>
        <w:t>CODREN</w:t>
      </w:r>
      <w:r>
        <w:rPr>
          <w:rFonts w:ascii="Times New Roman" w:hAnsi="Times New Roman"/>
          <w:sz w:val="24"/>
          <w:szCs w:val="24"/>
        </w:rPr>
        <w:t>, ou a declaração de inidoneidade, será obrigatória a comunicação do ato ao Tribunal de Contas do Estado.</w:t>
      </w:r>
    </w:p>
    <w:p w:rsidR="00004CCA" w:rsidRDefault="00004CCA" w:rsidP="00004CCA">
      <w:pPr>
        <w:tabs>
          <w:tab w:val="left" w:pos="142"/>
        </w:tabs>
        <w:spacing w:after="0" w:line="240" w:lineRule="auto"/>
        <w:jc w:val="both"/>
        <w:rPr>
          <w:rFonts w:ascii="Times New Roman" w:hAnsi="Times New Roman"/>
          <w:sz w:val="24"/>
          <w:szCs w:val="24"/>
        </w:rPr>
      </w:pPr>
    </w:p>
    <w:p w:rsidR="00004CCA" w:rsidRPr="00095898" w:rsidRDefault="00004CCA" w:rsidP="00004CCA">
      <w:pPr>
        <w:numPr>
          <w:ilvl w:val="0"/>
          <w:numId w:val="1"/>
        </w:numPr>
        <w:pBdr>
          <w:top w:val="single" w:sz="4" w:space="1" w:color="auto"/>
          <w:left w:val="single" w:sz="4" w:space="4" w:color="auto"/>
          <w:bottom w:val="single" w:sz="4" w:space="1" w:color="auto"/>
          <w:right w:val="single" w:sz="4" w:space="4" w:color="auto"/>
        </w:pBdr>
        <w:tabs>
          <w:tab w:val="left" w:pos="142"/>
        </w:tabs>
        <w:spacing w:after="0" w:line="240" w:lineRule="auto"/>
        <w:ind w:left="0" w:firstLine="0"/>
        <w:jc w:val="center"/>
        <w:rPr>
          <w:rFonts w:ascii="Times New Roman" w:hAnsi="Times New Roman"/>
          <w:b/>
          <w:sz w:val="24"/>
          <w:szCs w:val="24"/>
        </w:rPr>
      </w:pPr>
      <w:r w:rsidRPr="00095898">
        <w:rPr>
          <w:rFonts w:ascii="Times New Roman" w:hAnsi="Times New Roman"/>
          <w:b/>
          <w:sz w:val="24"/>
          <w:szCs w:val="24"/>
        </w:rPr>
        <w:t>DISPOSIÇÕES GERAIS:</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As normas disciplinadoras deste </w:t>
      </w:r>
      <w:r w:rsidRPr="0007691A">
        <w:rPr>
          <w:rFonts w:ascii="Times New Roman" w:hAnsi="Times New Roman"/>
          <w:b/>
          <w:sz w:val="24"/>
          <w:szCs w:val="24"/>
        </w:rPr>
        <w:t>PREGÃO</w:t>
      </w:r>
      <w:r>
        <w:rPr>
          <w:rFonts w:ascii="Times New Roman" w:hAnsi="Times New Roman"/>
          <w:sz w:val="24"/>
          <w:szCs w:val="24"/>
        </w:rPr>
        <w:t xml:space="preserve"> serão interpretadas em favor da ampliação da disputa, observada a igualdade e oportunidades entre as proponentes, sem comprometimento do interesse público, e dos contratos delas decorrentes.</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Na contagem dos prazos estabelecidos neste </w:t>
      </w:r>
      <w:r w:rsidRPr="0007691A">
        <w:rPr>
          <w:rFonts w:ascii="Times New Roman" w:hAnsi="Times New Roman"/>
          <w:b/>
          <w:sz w:val="24"/>
          <w:szCs w:val="24"/>
        </w:rPr>
        <w:t>PREGÃO</w:t>
      </w:r>
      <w:r>
        <w:rPr>
          <w:rFonts w:ascii="Times New Roman" w:hAnsi="Times New Roman"/>
          <w:sz w:val="24"/>
          <w:szCs w:val="24"/>
        </w:rPr>
        <w:t>, excluir-se-á o dia de início e incluir-se-á o do vencimento, e considerar-se-ão os dias consecutivos, exceto quando for explicitamente disposto ao contrário. Só se iniciam e vencem os prazos referidos neste artigo em dia de expediente no órgão ou na entidade.</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Não havendo expediente no órgão licitante ou ocorrendo qualquer ato/fato superveniente que impeça a realização do certame na data marcada, a sessão será automaticamente transferida para o primeiro dia útil subseqüente, no horário e local estabelecidos neste </w:t>
      </w:r>
      <w:r w:rsidRPr="0007691A">
        <w:rPr>
          <w:rFonts w:ascii="Times New Roman" w:hAnsi="Times New Roman"/>
          <w:b/>
          <w:sz w:val="24"/>
          <w:szCs w:val="24"/>
        </w:rPr>
        <w:t>EDITAL</w:t>
      </w:r>
      <w:r>
        <w:rPr>
          <w:rFonts w:ascii="Times New Roman" w:hAnsi="Times New Roman"/>
          <w:sz w:val="24"/>
          <w:szCs w:val="24"/>
        </w:rPr>
        <w:t xml:space="preserve">, desde que não haja comunicação do </w:t>
      </w:r>
      <w:r w:rsidRPr="0007691A">
        <w:rPr>
          <w:rFonts w:ascii="Times New Roman" w:hAnsi="Times New Roman"/>
          <w:b/>
          <w:sz w:val="24"/>
          <w:szCs w:val="24"/>
        </w:rPr>
        <w:t>PREGOEIRO</w:t>
      </w:r>
      <w:r>
        <w:rPr>
          <w:rFonts w:ascii="Times New Roman" w:hAnsi="Times New Roman"/>
          <w:sz w:val="24"/>
          <w:szCs w:val="24"/>
        </w:rPr>
        <w:t xml:space="preserve"> em sentido contrário.</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O desatendimento de exigências formais não essenciais deixará de importar no afastamento da proponente, desde que possíveis a exata compreensão de sua proposta e a aferição de sua qualificação, durante a realização da sessão pública do </w:t>
      </w:r>
      <w:r w:rsidRPr="005F262D">
        <w:rPr>
          <w:rFonts w:ascii="Times New Roman" w:hAnsi="Times New Roman"/>
          <w:b/>
          <w:sz w:val="24"/>
          <w:szCs w:val="24"/>
        </w:rPr>
        <w:t>PREGÃO</w:t>
      </w:r>
      <w:r>
        <w:rPr>
          <w:rFonts w:ascii="Times New Roman" w:hAnsi="Times New Roman"/>
          <w:sz w:val="24"/>
          <w:szCs w:val="24"/>
        </w:rPr>
        <w:t>.</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A(s) proponente(s) assume(m) o(s) custo(s) para a preparação e apresentação de sua(s) proposta(s), sendo que o órgão licitante não se responsabilizará, em qualquer hipótese, por esta(s) despesa(s), independentemente da condução ou do resultado do </w:t>
      </w:r>
      <w:r w:rsidRPr="00ED185A">
        <w:rPr>
          <w:rFonts w:ascii="Times New Roman" w:hAnsi="Times New Roman"/>
          <w:b/>
          <w:sz w:val="24"/>
          <w:szCs w:val="24"/>
        </w:rPr>
        <w:t>PREGÃO</w:t>
      </w:r>
      <w:r>
        <w:rPr>
          <w:rFonts w:ascii="Times New Roman" w:hAnsi="Times New Roman"/>
          <w:sz w:val="24"/>
          <w:szCs w:val="24"/>
        </w:rPr>
        <w:t>.</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A apresentação da proposta de preços implicará na aceitação, por parte da proponente, das condições previstas neste </w:t>
      </w:r>
      <w:r w:rsidRPr="00ED185A">
        <w:rPr>
          <w:rFonts w:ascii="Times New Roman" w:hAnsi="Times New Roman"/>
          <w:b/>
          <w:sz w:val="24"/>
          <w:szCs w:val="24"/>
        </w:rPr>
        <w:t>EDITAL</w:t>
      </w:r>
      <w:r>
        <w:rPr>
          <w:rFonts w:ascii="Times New Roman" w:hAnsi="Times New Roman"/>
          <w:sz w:val="24"/>
          <w:szCs w:val="24"/>
        </w:rPr>
        <w:t xml:space="preserve"> e seus </w:t>
      </w:r>
      <w:r w:rsidRPr="00ED185A">
        <w:rPr>
          <w:rFonts w:ascii="Times New Roman" w:hAnsi="Times New Roman"/>
          <w:b/>
          <w:sz w:val="24"/>
          <w:szCs w:val="24"/>
        </w:rPr>
        <w:t>ANEXOS</w:t>
      </w:r>
      <w:r>
        <w:rPr>
          <w:rFonts w:ascii="Times New Roman" w:hAnsi="Times New Roman"/>
          <w:sz w:val="24"/>
          <w:szCs w:val="24"/>
        </w:rPr>
        <w:t>.</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A proponente é responsável pela fidelidade e legitimidade das informações e dos documentos colacionados em qualquer fase do </w:t>
      </w:r>
      <w:r w:rsidRPr="00ED185A">
        <w:rPr>
          <w:rFonts w:ascii="Times New Roman" w:hAnsi="Times New Roman"/>
          <w:b/>
          <w:sz w:val="24"/>
          <w:szCs w:val="24"/>
        </w:rPr>
        <w:t>PREGÃO</w:t>
      </w:r>
      <w:r>
        <w:rPr>
          <w:rFonts w:ascii="Times New Roman" w:hAnsi="Times New Roman"/>
          <w:sz w:val="24"/>
          <w:szCs w:val="24"/>
        </w:rPr>
        <w:t>.</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A adjudicação do(s) item(ns) ou lote(s) deste </w:t>
      </w:r>
      <w:r w:rsidRPr="00943649">
        <w:rPr>
          <w:rFonts w:ascii="Times New Roman" w:hAnsi="Times New Roman"/>
          <w:b/>
          <w:sz w:val="24"/>
          <w:szCs w:val="24"/>
        </w:rPr>
        <w:t>PREGÃO</w:t>
      </w:r>
      <w:r>
        <w:rPr>
          <w:rFonts w:ascii="Times New Roman" w:hAnsi="Times New Roman"/>
          <w:sz w:val="24"/>
          <w:szCs w:val="24"/>
        </w:rPr>
        <w:t xml:space="preserve"> não implicará em direito à contratação.</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Este Edital e seus Anexos, bem como a(s) proposta(s) da(s) proponente(s) adjudicatária(s), farão parte integrante do contrato, independentemente de transcrição.</w:t>
      </w:r>
    </w:p>
    <w:p w:rsidR="00004CCA"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Os casos omissos neste </w:t>
      </w:r>
      <w:r w:rsidRPr="00943649">
        <w:rPr>
          <w:rFonts w:ascii="Times New Roman" w:hAnsi="Times New Roman"/>
          <w:b/>
          <w:sz w:val="24"/>
          <w:szCs w:val="24"/>
        </w:rPr>
        <w:t xml:space="preserve">EDITAL DE PREGÃO </w:t>
      </w:r>
      <w:r>
        <w:rPr>
          <w:rFonts w:ascii="Times New Roman" w:hAnsi="Times New Roman"/>
          <w:sz w:val="24"/>
          <w:szCs w:val="24"/>
        </w:rPr>
        <w:t xml:space="preserve">serão solucionados pelo </w:t>
      </w:r>
      <w:r w:rsidRPr="00943649">
        <w:rPr>
          <w:rFonts w:ascii="Times New Roman" w:hAnsi="Times New Roman"/>
          <w:b/>
          <w:sz w:val="24"/>
          <w:szCs w:val="24"/>
        </w:rPr>
        <w:t>PREGOEIRO</w:t>
      </w:r>
      <w:r>
        <w:rPr>
          <w:rFonts w:ascii="Times New Roman" w:hAnsi="Times New Roman"/>
          <w:sz w:val="24"/>
          <w:szCs w:val="24"/>
        </w:rPr>
        <w:t>, com base na legislação estadual e, subsidiariamente, nos termos da legislação federal e princípios gerais de direito.</w:t>
      </w:r>
    </w:p>
    <w:p w:rsidR="00004CCA" w:rsidRPr="00732B16" w:rsidRDefault="00004CCA" w:rsidP="00004CCA">
      <w:pPr>
        <w:pStyle w:val="Recuodecorpodetexto31"/>
        <w:numPr>
          <w:ilvl w:val="1"/>
          <w:numId w:val="1"/>
        </w:numPr>
        <w:tabs>
          <w:tab w:val="left" w:pos="0"/>
        </w:tabs>
        <w:ind w:left="0" w:firstLine="0"/>
        <w:rPr>
          <w:szCs w:val="24"/>
        </w:rPr>
      </w:pPr>
      <w:r w:rsidRPr="00732B16">
        <w:rPr>
          <w:szCs w:val="24"/>
        </w:rPr>
        <w:t xml:space="preserve">O Pregoeiro Oficial do </w:t>
      </w:r>
      <w:r w:rsidR="00481673">
        <w:rPr>
          <w:szCs w:val="24"/>
        </w:rPr>
        <w:t>CODREN</w:t>
      </w:r>
      <w:r w:rsidRPr="00732B16">
        <w:rPr>
          <w:szCs w:val="24"/>
        </w:rPr>
        <w:t xml:space="preserve"> e a Equipe de Apoio reservam-se ao direito de não prestarem informações verbais sobre o referido Edital, dirimindo quaisquer dúvidas desde que suscitadas por escrito no Departamento de Licitações da Prefeitura Municipal de São José da Boa Vista, Estado do Paraná.</w:t>
      </w:r>
    </w:p>
    <w:p w:rsidR="00004CCA" w:rsidRPr="00230468" w:rsidRDefault="00004CCA" w:rsidP="00004CCA">
      <w:pPr>
        <w:numPr>
          <w:ilvl w:val="1"/>
          <w:numId w:val="1"/>
        </w:numPr>
        <w:tabs>
          <w:tab w:val="left" w:pos="142"/>
        </w:tabs>
        <w:spacing w:after="0" w:line="240" w:lineRule="auto"/>
        <w:ind w:left="0" w:firstLine="0"/>
        <w:jc w:val="both"/>
        <w:rPr>
          <w:rFonts w:ascii="Times New Roman" w:hAnsi="Times New Roman"/>
          <w:sz w:val="24"/>
          <w:szCs w:val="24"/>
        </w:rPr>
      </w:pPr>
      <w:r w:rsidRPr="00230468">
        <w:rPr>
          <w:rFonts w:ascii="Times New Roman" w:hAnsi="Times New Roman"/>
          <w:sz w:val="24"/>
          <w:szCs w:val="24"/>
        </w:rPr>
        <w:t xml:space="preserve">Será competente o Foro da Comarca de Wenceslau Braz, Estado do Paraná, com renúncia expressa a qualquer outro, por mais privilegiado que seja para solução de questões oriundas deste </w:t>
      </w:r>
      <w:r w:rsidRPr="00230468">
        <w:rPr>
          <w:rFonts w:ascii="Times New Roman" w:hAnsi="Times New Roman"/>
          <w:b/>
          <w:sz w:val="24"/>
          <w:szCs w:val="24"/>
        </w:rPr>
        <w:t>PREGÃO</w:t>
      </w:r>
      <w:r w:rsidRPr="00230468">
        <w:rPr>
          <w:rFonts w:ascii="Times New Roman" w:hAnsi="Times New Roman"/>
          <w:sz w:val="24"/>
          <w:szCs w:val="24"/>
        </w:rPr>
        <w:t>.</w:t>
      </w:r>
    </w:p>
    <w:p w:rsidR="00004CCA" w:rsidRDefault="00004CCA" w:rsidP="00004CCA">
      <w:pPr>
        <w:tabs>
          <w:tab w:val="left" w:pos="142"/>
        </w:tabs>
        <w:spacing w:after="0" w:line="240" w:lineRule="auto"/>
        <w:jc w:val="right"/>
        <w:rPr>
          <w:rFonts w:ascii="Times New Roman" w:hAnsi="Times New Roman"/>
          <w:sz w:val="24"/>
          <w:szCs w:val="24"/>
        </w:rPr>
      </w:pPr>
    </w:p>
    <w:p w:rsidR="00004CCA" w:rsidRDefault="00004CCA" w:rsidP="00004CCA">
      <w:pPr>
        <w:tabs>
          <w:tab w:val="left" w:pos="142"/>
        </w:tabs>
        <w:spacing w:after="0" w:line="240" w:lineRule="auto"/>
        <w:jc w:val="right"/>
        <w:rPr>
          <w:rFonts w:ascii="Times New Roman" w:hAnsi="Times New Roman"/>
          <w:sz w:val="24"/>
          <w:szCs w:val="24"/>
        </w:rPr>
      </w:pPr>
    </w:p>
    <w:p w:rsidR="00004CCA" w:rsidRDefault="00004CCA" w:rsidP="00004CCA">
      <w:pPr>
        <w:tabs>
          <w:tab w:val="left" w:pos="142"/>
        </w:tabs>
        <w:spacing w:after="0" w:line="240" w:lineRule="auto"/>
        <w:jc w:val="right"/>
        <w:rPr>
          <w:rFonts w:ascii="Times New Roman" w:hAnsi="Times New Roman"/>
          <w:sz w:val="24"/>
          <w:szCs w:val="24"/>
        </w:rPr>
      </w:pPr>
    </w:p>
    <w:p w:rsidR="00004CCA" w:rsidRDefault="00004CCA" w:rsidP="00004CCA">
      <w:pPr>
        <w:tabs>
          <w:tab w:val="left" w:pos="142"/>
        </w:tabs>
        <w:spacing w:after="0" w:line="240" w:lineRule="auto"/>
        <w:jc w:val="right"/>
        <w:rPr>
          <w:rFonts w:ascii="Times New Roman" w:hAnsi="Times New Roman"/>
          <w:sz w:val="24"/>
          <w:szCs w:val="24"/>
        </w:rPr>
      </w:pPr>
    </w:p>
    <w:p w:rsidR="00004CCA" w:rsidRDefault="00004CCA" w:rsidP="00004CCA">
      <w:pPr>
        <w:tabs>
          <w:tab w:val="left" w:pos="142"/>
        </w:tabs>
        <w:spacing w:after="0" w:line="240" w:lineRule="auto"/>
        <w:jc w:val="right"/>
        <w:rPr>
          <w:rFonts w:ascii="Times New Roman" w:hAnsi="Times New Roman"/>
          <w:sz w:val="24"/>
          <w:szCs w:val="24"/>
        </w:rPr>
      </w:pPr>
      <w:r>
        <w:rPr>
          <w:rFonts w:ascii="Times New Roman" w:hAnsi="Times New Roman"/>
          <w:sz w:val="24"/>
          <w:szCs w:val="24"/>
        </w:rPr>
        <w:t>São José da</w:t>
      </w:r>
      <w:r w:rsidR="00481673">
        <w:rPr>
          <w:rFonts w:ascii="Times New Roman" w:hAnsi="Times New Roman"/>
          <w:sz w:val="24"/>
          <w:szCs w:val="24"/>
        </w:rPr>
        <w:t xml:space="preserve"> Boa Vista, Estado do Paraná, </w:t>
      </w:r>
      <w:r w:rsidR="00177FEB">
        <w:rPr>
          <w:rFonts w:ascii="Times New Roman" w:hAnsi="Times New Roman"/>
          <w:sz w:val="24"/>
          <w:szCs w:val="24"/>
        </w:rPr>
        <w:t>03 de novembro</w:t>
      </w:r>
      <w:r w:rsidR="0004707A">
        <w:rPr>
          <w:rFonts w:ascii="Times New Roman" w:hAnsi="Times New Roman"/>
          <w:sz w:val="24"/>
          <w:szCs w:val="24"/>
        </w:rPr>
        <w:t xml:space="preserve"> de </w:t>
      </w:r>
      <w:r>
        <w:rPr>
          <w:rFonts w:ascii="Times New Roman" w:hAnsi="Times New Roman"/>
          <w:sz w:val="24"/>
          <w:szCs w:val="24"/>
        </w:rPr>
        <w:t>2022.</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481673"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center"/>
        <w:rPr>
          <w:rFonts w:ascii="Times New Roman" w:hAnsi="Times New Roman"/>
          <w:b/>
          <w:sz w:val="24"/>
          <w:szCs w:val="24"/>
        </w:rPr>
      </w:pPr>
      <w:r>
        <w:rPr>
          <w:rFonts w:ascii="Times New Roman" w:hAnsi="Times New Roman"/>
          <w:sz w:val="24"/>
          <w:szCs w:val="24"/>
        </w:rPr>
        <w:t xml:space="preserve">José </w:t>
      </w:r>
      <w:r w:rsidR="0004707A">
        <w:rPr>
          <w:rFonts w:ascii="Times New Roman" w:hAnsi="Times New Roman"/>
          <w:sz w:val="24"/>
          <w:szCs w:val="24"/>
        </w:rPr>
        <w:t>de Jesuz Izac</w:t>
      </w:r>
    </w:p>
    <w:p w:rsidR="00004CCA" w:rsidRPr="008802DF" w:rsidRDefault="0004707A" w:rsidP="00004CCA">
      <w:pPr>
        <w:tabs>
          <w:tab w:val="left" w:pos="142"/>
        </w:tabs>
        <w:spacing w:after="0" w:line="240" w:lineRule="auto"/>
        <w:jc w:val="center"/>
        <w:rPr>
          <w:rFonts w:ascii="Times New Roman" w:hAnsi="Times New Roman"/>
          <w:b/>
          <w:i/>
        </w:rPr>
      </w:pPr>
      <w:r>
        <w:rPr>
          <w:rFonts w:ascii="Times New Roman" w:hAnsi="Times New Roman"/>
          <w:b/>
          <w:i/>
        </w:rPr>
        <w:t>Presidente</w:t>
      </w:r>
      <w:r w:rsidR="00AF636E">
        <w:rPr>
          <w:rFonts w:ascii="Times New Roman" w:hAnsi="Times New Roman"/>
          <w:b/>
          <w:i/>
        </w:rPr>
        <w:t xml:space="preserve"> do Codren</w:t>
      </w:r>
    </w:p>
    <w:p w:rsidR="00004CCA" w:rsidRDefault="00004CC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p>
    <w:p w:rsidR="00004CCA" w:rsidRPr="00AC75FF"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C75FF">
        <w:rPr>
          <w:rFonts w:ascii="Times New Roman" w:hAnsi="Times New Roman"/>
          <w:b/>
          <w:sz w:val="24"/>
          <w:szCs w:val="24"/>
        </w:rPr>
        <w:lastRenderedPageBreak/>
        <w:t>ANEXO I</w:t>
      </w:r>
    </w:p>
    <w:p w:rsidR="00004CCA" w:rsidRPr="00AC75FF"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C75FF">
        <w:rPr>
          <w:rFonts w:ascii="Times New Roman" w:hAnsi="Times New Roman"/>
          <w:b/>
          <w:sz w:val="24"/>
          <w:szCs w:val="24"/>
        </w:rPr>
        <w:t xml:space="preserve">EDITAL PREGÃO PRESENCIAL Nº </w:t>
      </w:r>
      <w:r w:rsidR="00481673">
        <w:rPr>
          <w:rFonts w:ascii="Times New Roman" w:hAnsi="Times New Roman"/>
          <w:b/>
          <w:sz w:val="24"/>
          <w:szCs w:val="24"/>
        </w:rPr>
        <w:t>03</w:t>
      </w:r>
      <w:r>
        <w:rPr>
          <w:rFonts w:ascii="Times New Roman" w:hAnsi="Times New Roman"/>
          <w:b/>
          <w:sz w:val="24"/>
          <w:szCs w:val="24"/>
        </w:rPr>
        <w:t>/2022</w:t>
      </w:r>
    </w:p>
    <w:p w:rsidR="00004CCA" w:rsidRPr="00FE3149" w:rsidRDefault="00004CCA" w:rsidP="00004CCA">
      <w:pPr>
        <w:jc w:val="both"/>
        <w:rPr>
          <w:rFonts w:ascii="Times New Roman" w:hAnsi="Times New Roman"/>
          <w:b/>
          <w:sz w:val="24"/>
          <w:szCs w:val="24"/>
          <w:u w:val="single"/>
        </w:rPr>
      </w:pPr>
      <w:r w:rsidRPr="00FE3149">
        <w:rPr>
          <w:rFonts w:ascii="Times New Roman" w:hAnsi="Times New Roman"/>
          <w:b/>
          <w:sz w:val="24"/>
          <w:szCs w:val="24"/>
          <w:u w:val="single"/>
        </w:rPr>
        <w:t xml:space="preserve">Ref.: </w:t>
      </w:r>
      <w:r w:rsidR="00177FEB">
        <w:rPr>
          <w:rFonts w:ascii="Times New Roman" w:hAnsi="Times New Roman"/>
          <w:b/>
          <w:sz w:val="24"/>
          <w:szCs w:val="24"/>
          <w:u w:val="single"/>
        </w:rPr>
        <w:t>“</w:t>
      </w:r>
      <w:r w:rsidR="00E5591F" w:rsidRPr="00E5591F">
        <w:rPr>
          <w:rFonts w:ascii="Times New Roman" w:hAnsi="Times New Roman"/>
          <w:b/>
          <w:sz w:val="24"/>
          <w:szCs w:val="24"/>
          <w:u w:val="single"/>
        </w:rPr>
        <w:t>Registro de preços para futura e eventual contr</w:t>
      </w:r>
      <w:r w:rsidR="00C4514E">
        <w:rPr>
          <w:rFonts w:ascii="Times New Roman" w:hAnsi="Times New Roman"/>
          <w:b/>
          <w:sz w:val="24"/>
          <w:szCs w:val="24"/>
          <w:u w:val="single"/>
        </w:rPr>
        <w:t xml:space="preserve">atação de Empresa Jornalística </w:t>
      </w:r>
      <w:r w:rsidR="00E5591F" w:rsidRPr="00E5591F">
        <w:rPr>
          <w:rFonts w:ascii="Times New Roman" w:hAnsi="Times New Roman"/>
          <w:b/>
          <w:sz w:val="24"/>
          <w:szCs w:val="24"/>
          <w:u w:val="single"/>
        </w:rPr>
        <w:t>para Publicaç</w:t>
      </w:r>
      <w:r w:rsidR="00C4514E">
        <w:rPr>
          <w:rFonts w:ascii="Times New Roman" w:hAnsi="Times New Roman"/>
          <w:b/>
          <w:sz w:val="24"/>
          <w:szCs w:val="24"/>
          <w:u w:val="single"/>
        </w:rPr>
        <w:t xml:space="preserve">ão </w:t>
      </w:r>
      <w:r w:rsidR="001E44A6">
        <w:rPr>
          <w:rFonts w:ascii="Times New Roman" w:hAnsi="Times New Roman"/>
          <w:b/>
          <w:sz w:val="24"/>
          <w:szCs w:val="24"/>
          <w:u w:val="single"/>
        </w:rPr>
        <w:t xml:space="preserve">complementar </w:t>
      </w:r>
      <w:r w:rsidR="00C4514E">
        <w:rPr>
          <w:rFonts w:ascii="Times New Roman" w:hAnsi="Times New Roman"/>
          <w:b/>
          <w:sz w:val="24"/>
          <w:szCs w:val="24"/>
          <w:u w:val="single"/>
        </w:rPr>
        <w:t xml:space="preserve">dos Atos Oficiais </w:t>
      </w:r>
      <w:r w:rsidR="00E5591F">
        <w:rPr>
          <w:rFonts w:ascii="Times New Roman" w:hAnsi="Times New Roman"/>
          <w:b/>
          <w:sz w:val="24"/>
          <w:szCs w:val="24"/>
          <w:u w:val="single"/>
        </w:rPr>
        <w:t>do CODREN</w:t>
      </w:r>
      <w:r w:rsidRPr="00FE3149">
        <w:rPr>
          <w:rFonts w:ascii="Times New Roman" w:hAnsi="Times New Roman"/>
          <w:b/>
          <w:sz w:val="24"/>
          <w:szCs w:val="24"/>
          <w:u w:val="single"/>
        </w:rPr>
        <w:t>”.</w:t>
      </w:r>
    </w:p>
    <w:p w:rsidR="00004CCA" w:rsidRDefault="00004CCA" w:rsidP="00004CCA">
      <w:pPr>
        <w:rPr>
          <w:rFonts w:ascii="Times New Roman" w:hAnsi="Times New Roman"/>
          <w:b/>
          <w:sz w:val="24"/>
          <w:szCs w:val="24"/>
        </w:rPr>
      </w:pPr>
      <w:r w:rsidRPr="00FD233A">
        <w:rPr>
          <w:rFonts w:ascii="Times New Roman" w:hAnsi="Times New Roman"/>
          <w:b/>
          <w:sz w:val="24"/>
          <w:szCs w:val="24"/>
        </w:rPr>
        <w:t>DESCRIÇÃO DO OBJETO E PREÇO MÉDIO.</w:t>
      </w:r>
    </w:p>
    <w:tbl>
      <w:tblPr>
        <w:tblW w:w="9332" w:type="dxa"/>
        <w:tblInd w:w="-72" w:type="dxa"/>
        <w:tblLayout w:type="fixed"/>
        <w:tblCellMar>
          <w:left w:w="70" w:type="dxa"/>
          <w:right w:w="70" w:type="dxa"/>
        </w:tblCellMar>
        <w:tblLook w:val="04A0"/>
      </w:tblPr>
      <w:tblGrid>
        <w:gridCol w:w="709"/>
        <w:gridCol w:w="1134"/>
        <w:gridCol w:w="1134"/>
        <w:gridCol w:w="3544"/>
        <w:gridCol w:w="1276"/>
        <w:gridCol w:w="1535"/>
      </w:tblGrid>
      <w:tr w:rsidR="00004CCA" w:rsidRPr="00D91ED1" w:rsidTr="00334F7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CCA" w:rsidRPr="00D91ED1" w:rsidRDefault="00004CCA" w:rsidP="00334F78">
            <w:pPr>
              <w:spacing w:after="0" w:line="240" w:lineRule="auto"/>
              <w:jc w:val="center"/>
              <w:rPr>
                <w:rFonts w:ascii="Times New Roman" w:hAnsi="Times New Roman"/>
                <w:b/>
                <w:bCs/>
                <w:color w:val="000000"/>
              </w:rPr>
            </w:pPr>
            <w:r w:rsidRPr="00D91ED1">
              <w:rPr>
                <w:rFonts w:ascii="Times New Roman" w:hAnsi="Times New Roman"/>
                <w:b/>
                <w:bCs/>
                <w:color w:val="000000"/>
              </w:rPr>
              <w:t>Item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4CCA" w:rsidRDefault="00004CCA" w:rsidP="00334F78">
            <w:pPr>
              <w:spacing w:after="0" w:line="240" w:lineRule="auto"/>
              <w:jc w:val="center"/>
              <w:rPr>
                <w:rFonts w:ascii="Times New Roman" w:hAnsi="Times New Roman"/>
                <w:b/>
                <w:bCs/>
                <w:color w:val="000000"/>
              </w:rPr>
            </w:pPr>
            <w:r w:rsidRPr="00D91ED1">
              <w:rPr>
                <w:rFonts w:ascii="Times New Roman" w:hAnsi="Times New Roman"/>
                <w:b/>
                <w:bCs/>
                <w:color w:val="000000"/>
              </w:rPr>
              <w:t>Quant.</w:t>
            </w:r>
          </w:p>
          <w:p w:rsidR="00004CCA" w:rsidRPr="00D91ED1" w:rsidRDefault="00004CCA" w:rsidP="00334F78">
            <w:pPr>
              <w:spacing w:after="0" w:line="240" w:lineRule="auto"/>
              <w:jc w:val="center"/>
              <w:rPr>
                <w:rFonts w:ascii="Times New Roman" w:hAnsi="Times New Roman"/>
                <w:b/>
                <w:bCs/>
                <w:color w:val="000000"/>
              </w:rPr>
            </w:pPr>
            <w:r>
              <w:rPr>
                <w:rFonts w:ascii="Times New Roman" w:hAnsi="Times New Roman"/>
                <w:b/>
                <w:bCs/>
                <w:color w:val="000000"/>
              </w:rPr>
              <w:t>estimada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4CCA" w:rsidRPr="00D91ED1" w:rsidRDefault="00004CCA" w:rsidP="00334F78">
            <w:pPr>
              <w:spacing w:after="0" w:line="240" w:lineRule="auto"/>
              <w:jc w:val="center"/>
              <w:rPr>
                <w:rFonts w:ascii="Times New Roman" w:hAnsi="Times New Roman"/>
                <w:b/>
                <w:bCs/>
                <w:color w:val="000000"/>
              </w:rPr>
            </w:pPr>
            <w:r w:rsidRPr="00D91ED1">
              <w:rPr>
                <w:rFonts w:ascii="Times New Roman" w:hAnsi="Times New Roman"/>
                <w:b/>
                <w:bCs/>
                <w:color w:val="000000"/>
              </w:rPr>
              <w:t>Unid.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04CCA" w:rsidRPr="00D91ED1" w:rsidRDefault="00004CCA" w:rsidP="00334F78">
            <w:pPr>
              <w:spacing w:after="0" w:line="240" w:lineRule="auto"/>
              <w:jc w:val="center"/>
              <w:rPr>
                <w:rFonts w:ascii="Times New Roman" w:hAnsi="Times New Roman"/>
                <w:b/>
                <w:bCs/>
                <w:color w:val="000000"/>
              </w:rPr>
            </w:pPr>
            <w:r w:rsidRPr="00D91ED1">
              <w:rPr>
                <w:rFonts w:ascii="Times New Roman" w:hAnsi="Times New Roman"/>
                <w:b/>
                <w:bCs/>
                <w:color w:val="000000"/>
              </w:rPr>
              <w:t>Especificações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04CCA" w:rsidRPr="00D91ED1" w:rsidRDefault="00004CCA" w:rsidP="00334F78">
            <w:pPr>
              <w:spacing w:after="0" w:line="240" w:lineRule="auto"/>
              <w:jc w:val="center"/>
              <w:rPr>
                <w:rFonts w:ascii="Times New Roman" w:hAnsi="Times New Roman"/>
                <w:b/>
                <w:bCs/>
                <w:color w:val="000000"/>
              </w:rPr>
            </w:pPr>
            <w:r w:rsidRPr="00D91ED1">
              <w:rPr>
                <w:rFonts w:ascii="Times New Roman" w:hAnsi="Times New Roman"/>
                <w:b/>
                <w:bCs/>
                <w:color w:val="000000"/>
              </w:rPr>
              <w:t xml:space="preserve">Valor </w:t>
            </w:r>
            <w:r>
              <w:rPr>
                <w:rFonts w:ascii="Times New Roman" w:hAnsi="Times New Roman"/>
                <w:b/>
                <w:bCs/>
                <w:color w:val="000000"/>
              </w:rPr>
              <w:t>estimado</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004CCA" w:rsidRDefault="00004CCA" w:rsidP="00334F78">
            <w:pPr>
              <w:spacing w:after="0" w:line="240" w:lineRule="auto"/>
              <w:jc w:val="center"/>
              <w:rPr>
                <w:rFonts w:ascii="Times New Roman" w:hAnsi="Times New Roman"/>
                <w:b/>
                <w:bCs/>
                <w:color w:val="000000"/>
              </w:rPr>
            </w:pPr>
            <w:r w:rsidRPr="00D91ED1">
              <w:rPr>
                <w:rFonts w:ascii="Times New Roman" w:hAnsi="Times New Roman"/>
                <w:b/>
                <w:bCs/>
                <w:color w:val="000000"/>
              </w:rPr>
              <w:t>V. Total</w:t>
            </w:r>
          </w:p>
          <w:p w:rsidR="00004CCA" w:rsidRPr="00D91ED1" w:rsidRDefault="00004CCA" w:rsidP="00334F78">
            <w:pPr>
              <w:spacing w:after="0" w:line="240" w:lineRule="auto"/>
              <w:jc w:val="center"/>
              <w:rPr>
                <w:rFonts w:ascii="Times New Roman" w:hAnsi="Times New Roman"/>
                <w:b/>
                <w:bCs/>
                <w:color w:val="000000"/>
              </w:rPr>
            </w:pPr>
            <w:r>
              <w:rPr>
                <w:rFonts w:ascii="Times New Roman" w:hAnsi="Times New Roman"/>
                <w:b/>
                <w:bCs/>
                <w:color w:val="000000"/>
              </w:rPr>
              <w:t>Máximo</w:t>
            </w:r>
          </w:p>
        </w:tc>
      </w:tr>
      <w:tr w:rsidR="00004CCA" w:rsidRPr="00D91ED1" w:rsidTr="00334F78">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04CCA" w:rsidRPr="00823EA6" w:rsidRDefault="00004CCA" w:rsidP="00334F78">
            <w:pPr>
              <w:spacing w:after="0" w:line="240" w:lineRule="auto"/>
              <w:jc w:val="center"/>
              <w:rPr>
                <w:rFonts w:ascii="Times New Roman" w:hAnsi="Times New Roman"/>
                <w:b/>
                <w:bCs/>
                <w:color w:val="000000"/>
                <w:sz w:val="20"/>
                <w:szCs w:val="20"/>
              </w:rPr>
            </w:pPr>
            <w:r w:rsidRPr="00823EA6">
              <w:rPr>
                <w:rFonts w:ascii="Times New Roman" w:hAnsi="Times New Roman"/>
                <w:b/>
                <w:bCs/>
                <w:color w:val="000000"/>
                <w:sz w:val="20"/>
                <w:szCs w:val="20"/>
              </w:rPr>
              <w:t>01</w:t>
            </w:r>
          </w:p>
        </w:tc>
        <w:tc>
          <w:tcPr>
            <w:tcW w:w="1134" w:type="dxa"/>
            <w:tcBorders>
              <w:top w:val="nil"/>
              <w:left w:val="nil"/>
              <w:bottom w:val="single" w:sz="4" w:space="0" w:color="auto"/>
              <w:right w:val="single" w:sz="4" w:space="0" w:color="auto"/>
            </w:tcBorders>
            <w:shd w:val="clear" w:color="auto" w:fill="auto"/>
            <w:noWrap/>
            <w:vAlign w:val="center"/>
          </w:tcPr>
          <w:p w:rsidR="00004CCA" w:rsidRPr="00823EA6" w:rsidRDefault="00F31851" w:rsidP="00334F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004CCA" w:rsidRPr="00823EA6">
              <w:rPr>
                <w:rFonts w:ascii="Times New Roman" w:hAnsi="Times New Roman"/>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004CCA" w:rsidRPr="00823EA6" w:rsidRDefault="00004CCA" w:rsidP="00334F78">
            <w:pPr>
              <w:spacing w:after="0" w:line="240" w:lineRule="auto"/>
              <w:jc w:val="center"/>
              <w:rPr>
                <w:rFonts w:ascii="Times New Roman" w:hAnsi="Times New Roman"/>
                <w:color w:val="000000"/>
                <w:sz w:val="20"/>
                <w:szCs w:val="20"/>
              </w:rPr>
            </w:pPr>
            <w:r w:rsidRPr="00823EA6">
              <w:rPr>
                <w:rFonts w:ascii="Times New Roman" w:hAnsi="Times New Roman"/>
                <w:color w:val="000000"/>
                <w:sz w:val="20"/>
                <w:szCs w:val="20"/>
              </w:rPr>
              <w:t>CM/ COLUNA</w:t>
            </w:r>
          </w:p>
        </w:tc>
        <w:tc>
          <w:tcPr>
            <w:tcW w:w="3544" w:type="dxa"/>
            <w:tcBorders>
              <w:top w:val="nil"/>
              <w:left w:val="nil"/>
              <w:bottom w:val="single" w:sz="4" w:space="0" w:color="auto"/>
              <w:right w:val="nil"/>
            </w:tcBorders>
            <w:shd w:val="clear" w:color="auto" w:fill="auto"/>
            <w:noWrap/>
            <w:vAlign w:val="bottom"/>
          </w:tcPr>
          <w:p w:rsidR="00004CCA" w:rsidRDefault="00004CCA" w:rsidP="00334F78">
            <w:pPr>
              <w:jc w:val="both"/>
              <w:rPr>
                <w:rFonts w:ascii="Times New Roman" w:hAnsi="Times New Roman"/>
                <w:sz w:val="20"/>
                <w:szCs w:val="20"/>
              </w:rPr>
            </w:pPr>
            <w:r w:rsidRPr="00823EA6">
              <w:rPr>
                <w:rFonts w:ascii="Times New Roman" w:hAnsi="Times New Roman"/>
                <w:b/>
                <w:bCs/>
                <w:sz w:val="20"/>
                <w:szCs w:val="20"/>
              </w:rPr>
              <w:t>FONTE:</w:t>
            </w:r>
            <w:r w:rsidRPr="00823EA6">
              <w:rPr>
                <w:rFonts w:ascii="Times New Roman" w:hAnsi="Times New Roman"/>
                <w:sz w:val="20"/>
                <w:szCs w:val="20"/>
              </w:rPr>
              <w:t xml:space="preserve"> </w:t>
            </w:r>
            <w:r w:rsidR="008F1A88">
              <w:rPr>
                <w:rFonts w:ascii="Times New Roman" w:hAnsi="Times New Roman"/>
                <w:sz w:val="20"/>
                <w:szCs w:val="20"/>
              </w:rPr>
              <w:t>Arial, tamanho 0</w:t>
            </w:r>
            <w:r w:rsidRPr="00823EA6">
              <w:rPr>
                <w:rFonts w:ascii="Times New Roman" w:hAnsi="Times New Roman"/>
                <w:sz w:val="20"/>
                <w:szCs w:val="20"/>
              </w:rPr>
              <w:t>8 (oito). Espaçamento entre caracteres</w:t>
            </w:r>
            <w:r w:rsidR="008F1A88">
              <w:rPr>
                <w:rFonts w:ascii="Times New Roman" w:hAnsi="Times New Roman"/>
                <w:sz w:val="20"/>
                <w:szCs w:val="20"/>
              </w:rPr>
              <w:t xml:space="preserve"> -</w:t>
            </w:r>
            <w:r w:rsidRPr="00823EA6">
              <w:rPr>
                <w:rFonts w:ascii="Times New Roman" w:hAnsi="Times New Roman"/>
                <w:sz w:val="20"/>
                <w:szCs w:val="20"/>
              </w:rPr>
              <w:t xml:space="preserve"> normal.</w:t>
            </w:r>
          </w:p>
          <w:p w:rsidR="008F1A88" w:rsidRPr="00823EA6" w:rsidRDefault="008F1A88" w:rsidP="00334F78">
            <w:pPr>
              <w:jc w:val="both"/>
              <w:rPr>
                <w:rFonts w:ascii="Times New Roman" w:hAnsi="Times New Roman"/>
                <w:sz w:val="20"/>
                <w:szCs w:val="20"/>
              </w:rPr>
            </w:pPr>
            <w:r w:rsidRPr="008F1A88">
              <w:rPr>
                <w:rFonts w:ascii="Times New Roman" w:hAnsi="Times New Roman"/>
                <w:b/>
                <w:sz w:val="20"/>
                <w:szCs w:val="20"/>
              </w:rPr>
              <w:t>L</w:t>
            </w:r>
            <w:r>
              <w:rPr>
                <w:rFonts w:ascii="Times New Roman" w:hAnsi="Times New Roman"/>
                <w:b/>
                <w:sz w:val="20"/>
                <w:szCs w:val="20"/>
              </w:rPr>
              <w:t>ARGURA</w:t>
            </w:r>
            <w:r w:rsidRPr="008F1A88">
              <w:rPr>
                <w:rFonts w:ascii="Times New Roman" w:hAnsi="Times New Roman"/>
                <w:b/>
                <w:sz w:val="20"/>
                <w:szCs w:val="20"/>
              </w:rPr>
              <w:t xml:space="preserve"> </w:t>
            </w:r>
            <w:r>
              <w:rPr>
                <w:rFonts w:ascii="Times New Roman" w:hAnsi="Times New Roman"/>
                <w:sz w:val="20"/>
                <w:szCs w:val="20"/>
              </w:rPr>
              <w:t>de coluna com 4,6 cm, no mínimo espaço entre linha automático ou simples</w:t>
            </w:r>
          </w:p>
          <w:p w:rsidR="00004CCA" w:rsidRPr="00823EA6" w:rsidRDefault="008F1A88" w:rsidP="00334F78">
            <w:pPr>
              <w:jc w:val="both"/>
              <w:rPr>
                <w:rFonts w:ascii="Times New Roman" w:hAnsi="Times New Roman"/>
                <w:sz w:val="20"/>
                <w:szCs w:val="20"/>
              </w:rPr>
            </w:pPr>
            <w:r>
              <w:rPr>
                <w:rFonts w:ascii="Times New Roman" w:hAnsi="Times New Roman"/>
                <w:b/>
                <w:bCs/>
                <w:sz w:val="20"/>
                <w:szCs w:val="20"/>
              </w:rPr>
              <w:t xml:space="preserve">RECUO </w:t>
            </w:r>
            <w:r w:rsidR="00004CCA" w:rsidRPr="00823EA6">
              <w:rPr>
                <w:rFonts w:ascii="Times New Roman" w:hAnsi="Times New Roman"/>
                <w:b/>
                <w:bCs/>
                <w:sz w:val="20"/>
                <w:szCs w:val="20"/>
              </w:rPr>
              <w:t xml:space="preserve">DAS MARGENS ESQUERDA E DIREITA: </w:t>
            </w:r>
            <w:r w:rsidR="00004CCA" w:rsidRPr="00823EA6">
              <w:rPr>
                <w:rFonts w:ascii="Times New Roman" w:hAnsi="Times New Roman"/>
                <w:sz w:val="20"/>
                <w:szCs w:val="20"/>
              </w:rPr>
              <w:t>0 (zero)</w:t>
            </w:r>
          </w:p>
          <w:p w:rsidR="00004CCA" w:rsidRPr="00823EA6" w:rsidRDefault="00004CCA" w:rsidP="00334F78">
            <w:pPr>
              <w:spacing w:after="0" w:line="240" w:lineRule="auto"/>
              <w:jc w:val="both"/>
              <w:rPr>
                <w:rFonts w:ascii="Times New Roman" w:hAnsi="Times New Roman"/>
                <w:color w:val="000000"/>
                <w:sz w:val="20"/>
                <w:szCs w:val="20"/>
              </w:rPr>
            </w:pPr>
            <w:r w:rsidRPr="00823EA6">
              <w:rPr>
                <w:rFonts w:ascii="Times New Roman" w:hAnsi="Times New Roman"/>
                <w:b/>
                <w:bCs/>
                <w:sz w:val="20"/>
                <w:szCs w:val="20"/>
              </w:rPr>
              <w:t>ALINHAMENTO DE PARÁGRAFO:</w:t>
            </w:r>
            <w:r w:rsidRPr="00823EA6">
              <w:rPr>
                <w:rFonts w:ascii="Times New Roman" w:hAnsi="Times New Roman"/>
                <w:sz w:val="20"/>
                <w:szCs w:val="20"/>
              </w:rPr>
              <w:t xml:space="preserve"> Justificado</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004CCA" w:rsidRPr="00823EA6" w:rsidRDefault="00004CCA" w:rsidP="008A742F">
            <w:pPr>
              <w:jc w:val="center"/>
              <w:rPr>
                <w:rFonts w:ascii="Times New Roman" w:eastAsia="Arial Unicode MS" w:hAnsi="Times New Roman"/>
                <w:sz w:val="20"/>
                <w:szCs w:val="20"/>
              </w:rPr>
            </w:pPr>
            <w:r w:rsidRPr="00823EA6">
              <w:rPr>
                <w:rFonts w:ascii="Times New Roman" w:hAnsi="Times New Roman"/>
                <w:sz w:val="20"/>
                <w:szCs w:val="20"/>
              </w:rPr>
              <w:t xml:space="preserve">R$ </w:t>
            </w:r>
            <w:r w:rsidR="003A74DA">
              <w:rPr>
                <w:rFonts w:ascii="Times New Roman" w:hAnsi="Times New Roman"/>
                <w:sz w:val="20"/>
                <w:szCs w:val="20"/>
              </w:rPr>
              <w:t>6,4</w:t>
            </w:r>
            <w:r w:rsidR="008A742F">
              <w:rPr>
                <w:rFonts w:ascii="Times New Roman" w:hAnsi="Times New Roman"/>
                <w:sz w:val="20"/>
                <w:szCs w:val="20"/>
              </w:rPr>
              <w:t>0</w:t>
            </w:r>
            <w:r w:rsidRPr="00823EA6">
              <w:rPr>
                <w:rFonts w:ascii="Times New Roman" w:hAnsi="Times New Roman"/>
                <w:sz w:val="20"/>
                <w:szCs w:val="20"/>
              </w:rPr>
              <w:t xml:space="preserve"> </w:t>
            </w:r>
          </w:p>
        </w:tc>
        <w:tc>
          <w:tcPr>
            <w:tcW w:w="1535" w:type="dxa"/>
            <w:tcBorders>
              <w:top w:val="nil"/>
              <w:left w:val="nil"/>
              <w:bottom w:val="single" w:sz="4" w:space="0" w:color="auto"/>
              <w:right w:val="single" w:sz="4" w:space="0" w:color="auto"/>
            </w:tcBorders>
            <w:shd w:val="clear" w:color="auto" w:fill="auto"/>
            <w:noWrap/>
            <w:vAlign w:val="center"/>
          </w:tcPr>
          <w:p w:rsidR="00004CCA" w:rsidRPr="00106A58" w:rsidRDefault="00004CCA" w:rsidP="008A742F">
            <w:pPr>
              <w:pStyle w:val="Cabealho"/>
              <w:jc w:val="center"/>
              <w:rPr>
                <w:rFonts w:ascii="Times New Roman" w:eastAsia="Arial Unicode MS" w:hAnsi="Times New Roman"/>
                <w:sz w:val="20"/>
                <w:szCs w:val="20"/>
              </w:rPr>
            </w:pPr>
            <w:r w:rsidRPr="00106A58">
              <w:rPr>
                <w:rFonts w:ascii="Times New Roman" w:eastAsia="Arial Unicode MS" w:hAnsi="Times New Roman"/>
                <w:sz w:val="20"/>
                <w:szCs w:val="20"/>
              </w:rPr>
              <w:t xml:space="preserve">R$ </w:t>
            </w:r>
            <w:r w:rsidR="003A74DA">
              <w:rPr>
                <w:rFonts w:ascii="Times New Roman" w:eastAsia="Arial Unicode MS" w:hAnsi="Times New Roman"/>
                <w:sz w:val="20"/>
                <w:szCs w:val="20"/>
              </w:rPr>
              <w:t>64</w:t>
            </w:r>
            <w:r w:rsidR="008A742F">
              <w:rPr>
                <w:rFonts w:ascii="Times New Roman" w:eastAsia="Arial Unicode MS" w:hAnsi="Times New Roman"/>
                <w:sz w:val="20"/>
                <w:szCs w:val="20"/>
              </w:rPr>
              <w:t>.000</w:t>
            </w:r>
            <w:r>
              <w:rPr>
                <w:rFonts w:ascii="Times New Roman" w:eastAsia="Arial Unicode MS" w:hAnsi="Times New Roman"/>
                <w:sz w:val="20"/>
                <w:szCs w:val="20"/>
              </w:rPr>
              <w:t>,00</w:t>
            </w:r>
          </w:p>
        </w:tc>
      </w:tr>
      <w:tr w:rsidR="00004CCA" w:rsidRPr="00D91ED1" w:rsidTr="00334F78">
        <w:trPr>
          <w:trHeight w:val="315"/>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04CCA" w:rsidRPr="00106A58" w:rsidRDefault="00004CCA" w:rsidP="003A74DA">
            <w:pPr>
              <w:pStyle w:val="Ttulo8"/>
            </w:pPr>
            <w:r w:rsidRPr="00106A58">
              <w:rPr>
                <w:rFonts w:ascii="Times New Roman" w:hAnsi="Times New Roman"/>
                <w:i w:val="0"/>
              </w:rPr>
              <w:t xml:space="preserve">Valor </w:t>
            </w:r>
            <w:r>
              <w:rPr>
                <w:rFonts w:ascii="Times New Roman" w:hAnsi="Times New Roman"/>
                <w:i w:val="0"/>
              </w:rPr>
              <w:t>estimado –</w:t>
            </w:r>
            <w:r w:rsidR="008A742F" w:rsidRPr="008A742F">
              <w:rPr>
                <w:rFonts w:asciiTheme="minorHAnsi" w:hAnsiTheme="minorHAnsi" w:cstheme="minorHAnsi"/>
                <w:i w:val="0"/>
              </w:rPr>
              <w:t xml:space="preserve">sessenta e </w:t>
            </w:r>
            <w:r w:rsidR="003A74DA">
              <w:rPr>
                <w:rFonts w:asciiTheme="minorHAnsi" w:hAnsiTheme="minorHAnsi" w:cstheme="minorHAnsi"/>
                <w:i w:val="0"/>
              </w:rPr>
              <w:t xml:space="preserve">quatro </w:t>
            </w:r>
            <w:r w:rsidR="008A742F" w:rsidRPr="008A742F">
              <w:rPr>
                <w:rFonts w:asciiTheme="minorHAnsi" w:hAnsiTheme="minorHAnsi" w:cstheme="minorHAnsi"/>
                <w:i w:val="0"/>
              </w:rPr>
              <w:t>mil</w:t>
            </w:r>
            <w:r w:rsidRPr="008A742F">
              <w:rPr>
                <w:rFonts w:asciiTheme="minorHAnsi" w:hAnsiTheme="minorHAnsi" w:cstheme="minorHAnsi"/>
                <w:b/>
              </w:rPr>
              <w:t xml:space="preserve"> </w:t>
            </w:r>
            <w:r w:rsidRPr="008A742F">
              <w:rPr>
                <w:rFonts w:asciiTheme="minorHAnsi" w:hAnsiTheme="minorHAnsi" w:cstheme="minorHAnsi"/>
              </w:rPr>
              <w:t>reais</w:t>
            </w:r>
            <w:r w:rsidRPr="008A742F">
              <w:t>.</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004CCA" w:rsidRPr="008D2301" w:rsidRDefault="00004CCA" w:rsidP="008A742F">
            <w:pPr>
              <w:jc w:val="center"/>
              <w:rPr>
                <w:rFonts w:ascii="Arial" w:hAnsi="Arial" w:cs="Arial"/>
                <w:b/>
                <w:sz w:val="20"/>
                <w:szCs w:val="20"/>
              </w:rPr>
            </w:pPr>
            <w:r w:rsidRPr="008D2301">
              <w:rPr>
                <w:rFonts w:eastAsia="Arial Unicode MS"/>
                <w:b/>
                <w:sz w:val="20"/>
                <w:szCs w:val="20"/>
              </w:rPr>
              <w:t xml:space="preserve">R$ </w:t>
            </w:r>
            <w:r w:rsidR="003A74DA">
              <w:rPr>
                <w:rFonts w:eastAsia="Arial Unicode MS"/>
                <w:b/>
                <w:sz w:val="20"/>
                <w:szCs w:val="20"/>
              </w:rPr>
              <w:t>64</w:t>
            </w:r>
            <w:r w:rsidR="008A742F">
              <w:rPr>
                <w:rFonts w:eastAsia="Arial Unicode MS"/>
                <w:b/>
                <w:sz w:val="20"/>
                <w:szCs w:val="20"/>
              </w:rPr>
              <w:t>.000</w:t>
            </w:r>
            <w:r>
              <w:rPr>
                <w:rFonts w:eastAsia="Arial Unicode MS"/>
                <w:b/>
                <w:sz w:val="20"/>
                <w:szCs w:val="20"/>
              </w:rPr>
              <w:t>,00</w:t>
            </w:r>
          </w:p>
        </w:tc>
      </w:tr>
      <w:tr w:rsidR="00004CCA" w:rsidRPr="00D91ED1" w:rsidTr="00334F78">
        <w:trPr>
          <w:trHeight w:val="315"/>
        </w:trPr>
        <w:tc>
          <w:tcPr>
            <w:tcW w:w="93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04CCA" w:rsidRPr="008D5743" w:rsidRDefault="00004CCA" w:rsidP="00334F78">
            <w:pPr>
              <w:jc w:val="both"/>
              <w:rPr>
                <w:rFonts w:eastAsia="Arial Unicode MS"/>
                <w:b/>
                <w:sz w:val="20"/>
                <w:szCs w:val="20"/>
              </w:rPr>
            </w:pPr>
            <w:r w:rsidRPr="008D5743">
              <w:rPr>
                <w:rFonts w:ascii="Times New Roman" w:hAnsi="Times New Roman"/>
                <w:b/>
                <w:i/>
              </w:rPr>
              <w:t xml:space="preserve">*As quantidades previstas neste edital são estimativas e, portanto, não geram obrigatoriedade da contratação de sua totalidade. </w:t>
            </w:r>
          </w:p>
        </w:tc>
      </w:tr>
    </w:tbl>
    <w:p w:rsidR="00F027B6" w:rsidRDefault="00F027B6" w:rsidP="00004CCA">
      <w:pPr>
        <w:spacing w:after="0" w:line="240" w:lineRule="auto"/>
        <w:jc w:val="both"/>
        <w:rPr>
          <w:rFonts w:ascii="Times New Roman" w:hAnsi="Times New Roman"/>
          <w:sz w:val="24"/>
          <w:szCs w:val="24"/>
        </w:rPr>
      </w:pPr>
    </w:p>
    <w:p w:rsidR="00004CCA" w:rsidRPr="00823EA6" w:rsidRDefault="00004CCA" w:rsidP="00004CCA">
      <w:pPr>
        <w:spacing w:after="0" w:line="240" w:lineRule="auto"/>
        <w:jc w:val="both"/>
        <w:rPr>
          <w:rFonts w:ascii="Times New Roman" w:hAnsi="Times New Roman"/>
          <w:sz w:val="24"/>
          <w:szCs w:val="24"/>
        </w:rPr>
      </w:pPr>
      <w:r w:rsidRPr="00823EA6">
        <w:rPr>
          <w:rFonts w:ascii="Times New Roman" w:hAnsi="Times New Roman"/>
          <w:sz w:val="24"/>
          <w:szCs w:val="24"/>
        </w:rPr>
        <w:t>Os serviços poderão ser realizados diariamente, incluindo finais de semana e feriados.</w:t>
      </w:r>
    </w:p>
    <w:p w:rsidR="00F027B6" w:rsidRDefault="00004CCA" w:rsidP="00004CCA">
      <w:pPr>
        <w:pStyle w:val="cabealhoencabezado"/>
        <w:rPr>
          <w:rFonts w:ascii="Times New Roman" w:hAnsi="Times New Roman" w:cs="Times New Roman"/>
          <w:b/>
          <w:bCs/>
        </w:rPr>
      </w:pPr>
      <w:r w:rsidRPr="00823EA6">
        <w:rPr>
          <w:rFonts w:ascii="Times New Roman" w:hAnsi="Times New Roman" w:cs="Times New Roman"/>
          <w:b/>
          <w:bCs/>
        </w:rPr>
        <w:t xml:space="preserve"> </w:t>
      </w:r>
    </w:p>
    <w:p w:rsidR="00F027B6" w:rsidRDefault="00F027B6" w:rsidP="00004CCA">
      <w:pPr>
        <w:pStyle w:val="cabealhoencabezado"/>
        <w:rPr>
          <w:rFonts w:ascii="Times New Roman" w:hAnsi="Times New Roman" w:cs="Times New Roman"/>
          <w:b/>
          <w:bCs/>
        </w:rPr>
      </w:pPr>
    </w:p>
    <w:p w:rsidR="00004CCA" w:rsidRPr="00823EA6" w:rsidRDefault="00004CCA" w:rsidP="00004CCA">
      <w:pPr>
        <w:pStyle w:val="cabealhoencabezado"/>
        <w:rPr>
          <w:rFonts w:ascii="Times New Roman" w:hAnsi="Times New Roman" w:cs="Times New Roman"/>
          <w:b/>
          <w:bCs/>
        </w:rPr>
      </w:pPr>
      <w:r w:rsidRPr="00823EA6">
        <w:rPr>
          <w:rFonts w:ascii="Times New Roman" w:hAnsi="Times New Roman" w:cs="Times New Roman"/>
          <w:b/>
          <w:bCs/>
        </w:rPr>
        <w:t>DAS CONSIDERAÇÕES GERAIS:</w:t>
      </w:r>
    </w:p>
    <w:p w:rsidR="00F027B6" w:rsidRDefault="00F027B6" w:rsidP="00004CCA">
      <w:pPr>
        <w:spacing w:after="0" w:line="240" w:lineRule="auto"/>
        <w:jc w:val="both"/>
        <w:rPr>
          <w:rFonts w:ascii="Times New Roman" w:hAnsi="Times New Roman"/>
          <w:sz w:val="24"/>
          <w:szCs w:val="24"/>
        </w:rPr>
      </w:pPr>
    </w:p>
    <w:p w:rsidR="00004CCA" w:rsidRPr="00823EA6" w:rsidRDefault="00004CCA" w:rsidP="00004CCA">
      <w:pPr>
        <w:spacing w:after="0" w:line="240" w:lineRule="auto"/>
        <w:jc w:val="both"/>
        <w:rPr>
          <w:rFonts w:ascii="Times New Roman" w:hAnsi="Times New Roman"/>
          <w:sz w:val="24"/>
          <w:szCs w:val="24"/>
        </w:rPr>
      </w:pPr>
      <w:r w:rsidRPr="00823EA6">
        <w:rPr>
          <w:rFonts w:ascii="Times New Roman" w:hAnsi="Times New Roman"/>
          <w:sz w:val="24"/>
          <w:szCs w:val="24"/>
        </w:rPr>
        <w:t>1</w:t>
      </w:r>
      <w:r w:rsidRPr="00823EA6">
        <w:rPr>
          <w:rFonts w:ascii="Times New Roman" w:hAnsi="Times New Roman"/>
          <w:sz w:val="24"/>
          <w:szCs w:val="24"/>
        </w:rPr>
        <w:tab/>
        <w:t>O jornal devera ter no mínimo 4 (quatro) edições semanais.</w:t>
      </w:r>
    </w:p>
    <w:p w:rsidR="00004CCA" w:rsidRPr="00823EA6" w:rsidRDefault="00004CCA" w:rsidP="00004CCA">
      <w:pPr>
        <w:numPr>
          <w:ilvl w:val="0"/>
          <w:numId w:val="30"/>
        </w:numPr>
        <w:tabs>
          <w:tab w:val="num" w:pos="0"/>
        </w:tabs>
        <w:spacing w:after="0" w:line="240" w:lineRule="auto"/>
        <w:ind w:left="0" w:firstLine="0"/>
        <w:jc w:val="both"/>
        <w:rPr>
          <w:rFonts w:ascii="Times New Roman" w:hAnsi="Times New Roman"/>
          <w:sz w:val="24"/>
          <w:szCs w:val="24"/>
        </w:rPr>
      </w:pPr>
      <w:r w:rsidRPr="00823EA6">
        <w:rPr>
          <w:rFonts w:ascii="Times New Roman" w:hAnsi="Times New Roman"/>
          <w:sz w:val="24"/>
          <w:szCs w:val="24"/>
        </w:rPr>
        <w:t>No valor proposto para o objeto da presente licitação, devem estar incluídos, impostos, seguros e todas as demais despesas necessárias para execução dos serviços, não sendo admitido a cobrança adicional de taxas, tributos, encargos ou outros acréscimos.</w:t>
      </w:r>
    </w:p>
    <w:p w:rsidR="00004CCA" w:rsidRPr="00823EA6" w:rsidRDefault="00004CCA" w:rsidP="00004CCA">
      <w:pPr>
        <w:numPr>
          <w:ilvl w:val="0"/>
          <w:numId w:val="30"/>
        </w:numPr>
        <w:tabs>
          <w:tab w:val="num" w:pos="0"/>
        </w:tabs>
        <w:spacing w:after="0" w:line="240" w:lineRule="auto"/>
        <w:ind w:left="0" w:firstLine="0"/>
        <w:jc w:val="both"/>
        <w:rPr>
          <w:rFonts w:ascii="Times New Roman" w:hAnsi="Times New Roman"/>
          <w:sz w:val="24"/>
          <w:szCs w:val="24"/>
        </w:rPr>
      </w:pPr>
      <w:r w:rsidRPr="00823EA6">
        <w:rPr>
          <w:rFonts w:ascii="Times New Roman" w:hAnsi="Times New Roman"/>
          <w:sz w:val="24"/>
          <w:szCs w:val="24"/>
        </w:rPr>
        <w:t>Os valores propostos deverão ser expressos em Real, com apenas 02 (duas) casas decimais (R$ 0,00).</w:t>
      </w:r>
    </w:p>
    <w:p w:rsidR="00004CCA" w:rsidRPr="00823EA6" w:rsidRDefault="00004CCA" w:rsidP="00004CCA">
      <w:pPr>
        <w:numPr>
          <w:ilvl w:val="0"/>
          <w:numId w:val="30"/>
        </w:numPr>
        <w:tabs>
          <w:tab w:val="num" w:pos="0"/>
        </w:tabs>
        <w:spacing w:after="0" w:line="240" w:lineRule="auto"/>
        <w:ind w:left="0" w:firstLine="0"/>
        <w:jc w:val="both"/>
        <w:rPr>
          <w:rFonts w:ascii="Times New Roman" w:hAnsi="Times New Roman"/>
          <w:sz w:val="24"/>
          <w:szCs w:val="24"/>
        </w:rPr>
      </w:pPr>
      <w:r w:rsidRPr="00823EA6">
        <w:rPr>
          <w:rFonts w:ascii="Times New Roman" w:hAnsi="Times New Roman"/>
          <w:sz w:val="24"/>
          <w:szCs w:val="24"/>
        </w:rPr>
        <w:t xml:space="preserve">O valor máximo estimado para o presente certame é de </w:t>
      </w:r>
      <w:r w:rsidRPr="00463C26">
        <w:rPr>
          <w:rFonts w:ascii="Times New Roman" w:hAnsi="Times New Roman"/>
          <w:b/>
          <w:sz w:val="24"/>
          <w:szCs w:val="24"/>
        </w:rPr>
        <w:t xml:space="preserve">R$ </w:t>
      </w:r>
      <w:r w:rsidR="003A74DA">
        <w:rPr>
          <w:rFonts w:ascii="Times New Roman" w:hAnsi="Times New Roman"/>
          <w:b/>
          <w:sz w:val="24"/>
          <w:szCs w:val="24"/>
        </w:rPr>
        <w:t>6,4</w:t>
      </w:r>
      <w:r w:rsidR="008A742F">
        <w:rPr>
          <w:rFonts w:ascii="Times New Roman" w:hAnsi="Times New Roman"/>
          <w:b/>
          <w:sz w:val="24"/>
          <w:szCs w:val="24"/>
        </w:rPr>
        <w:t>0</w:t>
      </w:r>
      <w:r w:rsidRPr="00823EA6">
        <w:rPr>
          <w:rFonts w:ascii="Times New Roman" w:hAnsi="Times New Roman"/>
          <w:sz w:val="24"/>
          <w:szCs w:val="24"/>
        </w:rPr>
        <w:t xml:space="preserve"> (</w:t>
      </w:r>
      <w:r w:rsidR="008A742F">
        <w:rPr>
          <w:rFonts w:ascii="Times New Roman" w:hAnsi="Times New Roman"/>
          <w:b/>
          <w:sz w:val="24"/>
          <w:szCs w:val="24"/>
        </w:rPr>
        <w:t xml:space="preserve">seis reais e </w:t>
      </w:r>
      <w:r w:rsidR="003A74DA">
        <w:rPr>
          <w:rFonts w:ascii="Times New Roman" w:hAnsi="Times New Roman"/>
          <w:b/>
          <w:sz w:val="24"/>
          <w:szCs w:val="24"/>
        </w:rPr>
        <w:t>quarenta</w:t>
      </w:r>
      <w:r w:rsidR="008A742F">
        <w:rPr>
          <w:rFonts w:ascii="Times New Roman" w:hAnsi="Times New Roman"/>
          <w:b/>
          <w:sz w:val="24"/>
          <w:szCs w:val="24"/>
        </w:rPr>
        <w:t xml:space="preserve"> centavos</w:t>
      </w:r>
      <w:r w:rsidRPr="00823EA6">
        <w:rPr>
          <w:rFonts w:ascii="Times New Roman" w:hAnsi="Times New Roman"/>
          <w:sz w:val="24"/>
          <w:szCs w:val="24"/>
        </w:rPr>
        <w:t>) por centímetro de coluna.</w:t>
      </w:r>
    </w:p>
    <w:p w:rsidR="00004CCA" w:rsidRDefault="00004CCA" w:rsidP="00004CCA">
      <w:pPr>
        <w:numPr>
          <w:ilvl w:val="0"/>
          <w:numId w:val="30"/>
        </w:numPr>
        <w:tabs>
          <w:tab w:val="num" w:pos="0"/>
        </w:tabs>
        <w:spacing w:after="0" w:line="240" w:lineRule="auto"/>
        <w:ind w:left="0" w:firstLine="0"/>
        <w:jc w:val="both"/>
        <w:rPr>
          <w:rFonts w:ascii="Times New Roman" w:hAnsi="Times New Roman"/>
          <w:sz w:val="24"/>
          <w:szCs w:val="24"/>
        </w:rPr>
      </w:pPr>
      <w:r w:rsidRPr="00823EA6">
        <w:rPr>
          <w:rFonts w:ascii="Times New Roman" w:hAnsi="Times New Roman"/>
          <w:sz w:val="24"/>
          <w:szCs w:val="24"/>
        </w:rPr>
        <w:t xml:space="preserve">O preço das publicações deverá ser proposto por 01 (um) centímetro de altura, com no mínimo 4,6 </w:t>
      </w:r>
    </w:p>
    <w:p w:rsidR="00004CCA" w:rsidRPr="00823EA6" w:rsidRDefault="00004CCA" w:rsidP="00004CCA">
      <w:pPr>
        <w:numPr>
          <w:ilvl w:val="0"/>
          <w:numId w:val="30"/>
        </w:numPr>
        <w:tabs>
          <w:tab w:val="num" w:pos="0"/>
        </w:tabs>
        <w:spacing w:after="0" w:line="240" w:lineRule="auto"/>
        <w:ind w:left="0" w:firstLine="0"/>
        <w:jc w:val="both"/>
        <w:rPr>
          <w:rFonts w:ascii="Times New Roman" w:hAnsi="Times New Roman"/>
          <w:sz w:val="24"/>
          <w:szCs w:val="24"/>
        </w:rPr>
      </w:pPr>
      <w:r w:rsidRPr="00823EA6">
        <w:rPr>
          <w:rFonts w:ascii="Times New Roman" w:hAnsi="Times New Roman"/>
          <w:sz w:val="24"/>
          <w:szCs w:val="24"/>
        </w:rPr>
        <w:t>centímetros de largura da coluna.</w:t>
      </w:r>
    </w:p>
    <w:p w:rsidR="00004CCA" w:rsidRPr="00823EA6" w:rsidRDefault="00004CCA" w:rsidP="00004CCA">
      <w:pPr>
        <w:numPr>
          <w:ilvl w:val="0"/>
          <w:numId w:val="30"/>
        </w:numPr>
        <w:tabs>
          <w:tab w:val="num" w:pos="0"/>
        </w:tabs>
        <w:spacing w:after="0" w:line="240" w:lineRule="auto"/>
        <w:ind w:left="0" w:firstLine="0"/>
        <w:jc w:val="both"/>
        <w:rPr>
          <w:rFonts w:ascii="Times New Roman" w:hAnsi="Times New Roman"/>
          <w:sz w:val="24"/>
          <w:szCs w:val="24"/>
        </w:rPr>
      </w:pPr>
      <w:r w:rsidRPr="00823EA6">
        <w:rPr>
          <w:rFonts w:ascii="Times New Roman" w:hAnsi="Times New Roman"/>
          <w:sz w:val="24"/>
          <w:szCs w:val="24"/>
        </w:rPr>
        <w:lastRenderedPageBreak/>
        <w:t>Da divisão do valor de 01 (um) centímetro da altura proposto, pela largura da coluna (de, no mínimo, 4,6 cm), encontrar-se-á o valor da publicação por área.</w:t>
      </w:r>
    </w:p>
    <w:p w:rsidR="00004CCA" w:rsidRPr="00823EA6" w:rsidRDefault="008A742F" w:rsidP="00004CCA">
      <w:pPr>
        <w:pStyle w:val="cabealhoencabezado"/>
        <w:tabs>
          <w:tab w:val="clear" w:pos="4419"/>
          <w:tab w:val="left" w:pos="709"/>
        </w:tabs>
        <w:ind w:right="-1"/>
        <w:jc w:val="both"/>
        <w:rPr>
          <w:rFonts w:ascii="Times New Roman" w:hAnsi="Times New Roman" w:cs="Times New Roman"/>
          <w:b/>
          <w:bCs/>
        </w:rPr>
      </w:pPr>
      <w:r>
        <w:rPr>
          <w:rFonts w:ascii="Times New Roman" w:hAnsi="Times New Roman" w:cs="Times New Roman"/>
        </w:rPr>
        <w:t>7</w:t>
      </w:r>
      <w:r w:rsidR="00004CCA" w:rsidRPr="00823EA6">
        <w:rPr>
          <w:rFonts w:ascii="Times New Roman" w:hAnsi="Times New Roman" w:cs="Times New Roman"/>
        </w:rPr>
        <w:tab/>
        <w:t>Serão desclassificadas as propostas que apresentarem valores manifestamente excessivos ou inexeqüíveis.</w:t>
      </w:r>
    </w:p>
    <w:p w:rsidR="00004CCA" w:rsidRDefault="00004CCA" w:rsidP="00004CCA">
      <w:pPr>
        <w:spacing w:after="0" w:line="240" w:lineRule="auto"/>
        <w:jc w:val="center"/>
        <w:rPr>
          <w:rFonts w:ascii="Times New Roman" w:hAnsi="Times New Roman"/>
          <w:b/>
          <w:bCs/>
          <w:sz w:val="24"/>
          <w:szCs w:val="24"/>
        </w:rPr>
      </w:pPr>
    </w:p>
    <w:p w:rsidR="00004CCA" w:rsidRDefault="00004CCA" w:rsidP="00004CCA">
      <w:pPr>
        <w:spacing w:after="0" w:line="240" w:lineRule="auto"/>
        <w:jc w:val="center"/>
        <w:rPr>
          <w:rFonts w:ascii="Times New Roman" w:hAnsi="Times New Roman"/>
          <w:b/>
          <w:bCs/>
          <w:sz w:val="24"/>
          <w:szCs w:val="24"/>
        </w:rPr>
      </w:pPr>
    </w:p>
    <w:p w:rsidR="00004CCA" w:rsidRPr="00823EA6" w:rsidRDefault="00004CCA" w:rsidP="00004CCA">
      <w:pPr>
        <w:spacing w:after="0" w:line="240" w:lineRule="auto"/>
        <w:jc w:val="center"/>
        <w:rPr>
          <w:rFonts w:ascii="Times New Roman" w:hAnsi="Times New Roman"/>
          <w:b/>
          <w:bCs/>
          <w:sz w:val="24"/>
          <w:szCs w:val="24"/>
        </w:rPr>
      </w:pPr>
    </w:p>
    <w:p w:rsidR="00004CCA" w:rsidRDefault="00004CCA" w:rsidP="00004CCA">
      <w:pPr>
        <w:spacing w:after="0" w:line="240" w:lineRule="auto"/>
        <w:jc w:val="center"/>
        <w:rPr>
          <w:rFonts w:ascii="Times New Roman" w:hAnsi="Times New Roman"/>
          <w:b/>
          <w:bCs/>
          <w:sz w:val="24"/>
          <w:szCs w:val="24"/>
        </w:rPr>
      </w:pPr>
    </w:p>
    <w:p w:rsidR="00004CCA" w:rsidRDefault="00004CCA" w:rsidP="00004CCA">
      <w:pPr>
        <w:spacing w:after="0" w:line="240" w:lineRule="auto"/>
        <w:jc w:val="center"/>
        <w:rPr>
          <w:rFonts w:ascii="Times New Roman" w:hAnsi="Times New Roman"/>
          <w:b/>
          <w:bCs/>
          <w:sz w:val="24"/>
          <w:szCs w:val="24"/>
        </w:rPr>
      </w:pPr>
    </w:p>
    <w:p w:rsidR="00004CCA" w:rsidRPr="00823EA6" w:rsidRDefault="00004CCA" w:rsidP="00004CCA">
      <w:pPr>
        <w:spacing w:after="0" w:line="240" w:lineRule="auto"/>
        <w:jc w:val="center"/>
        <w:rPr>
          <w:rFonts w:ascii="Times New Roman" w:hAnsi="Times New Roman"/>
          <w:b/>
          <w:bCs/>
          <w:sz w:val="24"/>
          <w:szCs w:val="24"/>
        </w:rPr>
      </w:pPr>
    </w:p>
    <w:p w:rsidR="00F027B6" w:rsidRDefault="00F027B6" w:rsidP="00F027B6">
      <w:pPr>
        <w:tabs>
          <w:tab w:val="left" w:pos="142"/>
        </w:tabs>
        <w:spacing w:after="0" w:line="240" w:lineRule="auto"/>
        <w:jc w:val="center"/>
        <w:rPr>
          <w:rFonts w:ascii="Times New Roman" w:hAnsi="Times New Roman"/>
          <w:b/>
          <w:sz w:val="24"/>
          <w:szCs w:val="24"/>
        </w:rPr>
      </w:pPr>
      <w:r>
        <w:rPr>
          <w:rFonts w:ascii="Times New Roman" w:hAnsi="Times New Roman"/>
          <w:sz w:val="24"/>
          <w:szCs w:val="24"/>
        </w:rPr>
        <w:t>José de Jesuz Izac</w:t>
      </w:r>
    </w:p>
    <w:p w:rsidR="00F027B6" w:rsidRPr="008802DF" w:rsidRDefault="00F027B6" w:rsidP="00F027B6">
      <w:pPr>
        <w:tabs>
          <w:tab w:val="left" w:pos="142"/>
        </w:tabs>
        <w:spacing w:after="0" w:line="240" w:lineRule="auto"/>
        <w:jc w:val="center"/>
        <w:rPr>
          <w:rFonts w:ascii="Times New Roman" w:hAnsi="Times New Roman"/>
          <w:b/>
          <w:i/>
        </w:rPr>
      </w:pPr>
      <w:r>
        <w:rPr>
          <w:rFonts w:ascii="Times New Roman" w:hAnsi="Times New Roman"/>
          <w:b/>
          <w:i/>
        </w:rPr>
        <w:t>Presidente</w:t>
      </w:r>
    </w:p>
    <w:p w:rsidR="00F027B6" w:rsidRDefault="00F027B6" w:rsidP="00F027B6">
      <w:pPr>
        <w:tabs>
          <w:tab w:val="left" w:pos="142"/>
        </w:tabs>
        <w:spacing w:after="0" w:line="240" w:lineRule="auto"/>
        <w:jc w:val="both"/>
        <w:rPr>
          <w:rFonts w:ascii="Times New Roman" w:hAnsi="Times New Roman"/>
          <w:b/>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1F3B94" w:rsidRDefault="001F3B94" w:rsidP="00004CCA">
      <w:pPr>
        <w:tabs>
          <w:tab w:val="left" w:pos="142"/>
        </w:tabs>
        <w:spacing w:after="0" w:line="240" w:lineRule="auto"/>
        <w:jc w:val="center"/>
        <w:rPr>
          <w:rFonts w:ascii="Times New Roman" w:hAnsi="Times New Roman"/>
          <w:sz w:val="24"/>
          <w:szCs w:val="24"/>
        </w:rPr>
      </w:pPr>
    </w:p>
    <w:p w:rsidR="00C569E3" w:rsidRDefault="00C569E3" w:rsidP="00004CCA">
      <w:pPr>
        <w:tabs>
          <w:tab w:val="left" w:pos="142"/>
        </w:tabs>
        <w:spacing w:after="0" w:line="240" w:lineRule="auto"/>
        <w:jc w:val="center"/>
        <w:rPr>
          <w:rFonts w:ascii="Times New Roman" w:hAnsi="Times New Roman"/>
          <w:sz w:val="24"/>
          <w:szCs w:val="24"/>
        </w:rPr>
      </w:pPr>
    </w:p>
    <w:p w:rsidR="00C569E3" w:rsidRDefault="00C569E3" w:rsidP="00004CCA">
      <w:pPr>
        <w:tabs>
          <w:tab w:val="left" w:pos="142"/>
        </w:tabs>
        <w:spacing w:after="0" w:line="240" w:lineRule="auto"/>
        <w:jc w:val="center"/>
        <w:rPr>
          <w:rFonts w:ascii="Times New Roman" w:hAnsi="Times New Roman"/>
          <w:sz w:val="24"/>
          <w:szCs w:val="24"/>
        </w:rPr>
      </w:pPr>
    </w:p>
    <w:p w:rsidR="00C569E3" w:rsidRDefault="00C569E3" w:rsidP="00004CCA">
      <w:pPr>
        <w:tabs>
          <w:tab w:val="left" w:pos="142"/>
        </w:tabs>
        <w:spacing w:after="0" w:line="240" w:lineRule="auto"/>
        <w:jc w:val="center"/>
        <w:rPr>
          <w:rFonts w:ascii="Times New Roman" w:hAnsi="Times New Roman"/>
          <w:sz w:val="24"/>
          <w:szCs w:val="24"/>
        </w:rPr>
      </w:pPr>
    </w:p>
    <w:p w:rsidR="00C569E3" w:rsidRDefault="00C569E3" w:rsidP="00004CCA">
      <w:pPr>
        <w:tabs>
          <w:tab w:val="left" w:pos="142"/>
        </w:tabs>
        <w:spacing w:after="0" w:line="240" w:lineRule="auto"/>
        <w:jc w:val="center"/>
        <w:rPr>
          <w:rFonts w:ascii="Times New Roman" w:hAnsi="Times New Roman"/>
          <w:sz w:val="24"/>
          <w:szCs w:val="24"/>
        </w:rPr>
      </w:pPr>
    </w:p>
    <w:p w:rsidR="00C569E3" w:rsidRDefault="00C569E3" w:rsidP="00004CCA">
      <w:pPr>
        <w:tabs>
          <w:tab w:val="left" w:pos="142"/>
        </w:tabs>
        <w:spacing w:after="0" w:line="240" w:lineRule="auto"/>
        <w:jc w:val="center"/>
        <w:rPr>
          <w:rFonts w:ascii="Times New Roman" w:hAnsi="Times New Roman"/>
          <w:sz w:val="24"/>
          <w:szCs w:val="24"/>
        </w:rPr>
      </w:pPr>
    </w:p>
    <w:p w:rsidR="001F3B94" w:rsidRPr="00823EA6" w:rsidRDefault="001F3B94" w:rsidP="00004CCA">
      <w:pPr>
        <w:tabs>
          <w:tab w:val="left" w:pos="142"/>
        </w:tabs>
        <w:spacing w:after="0" w:line="240" w:lineRule="auto"/>
        <w:jc w:val="center"/>
        <w:rPr>
          <w:rFonts w:ascii="Times New Roman" w:hAnsi="Times New Roman"/>
          <w:sz w:val="24"/>
          <w:szCs w:val="24"/>
        </w:rPr>
      </w:pPr>
    </w:p>
    <w:p w:rsidR="00004CCA" w:rsidRPr="00FB286B"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FB286B">
        <w:rPr>
          <w:rFonts w:ascii="Times New Roman" w:hAnsi="Times New Roman"/>
          <w:b/>
          <w:sz w:val="24"/>
          <w:szCs w:val="24"/>
        </w:rPr>
        <w:t>ANEXO II</w:t>
      </w:r>
    </w:p>
    <w:p w:rsidR="00004CCA" w:rsidRPr="00FB286B"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FB286B">
        <w:rPr>
          <w:rFonts w:ascii="Times New Roman" w:hAnsi="Times New Roman"/>
          <w:b/>
          <w:sz w:val="24"/>
          <w:szCs w:val="24"/>
        </w:rPr>
        <w:t xml:space="preserve">PREGÃO PRESENCIAL Nº </w:t>
      </w:r>
      <w:r w:rsidR="001F3B94">
        <w:rPr>
          <w:rFonts w:ascii="Times New Roman" w:hAnsi="Times New Roman"/>
          <w:b/>
          <w:sz w:val="24"/>
          <w:szCs w:val="24"/>
        </w:rPr>
        <w:t>03</w:t>
      </w:r>
      <w:r>
        <w:rPr>
          <w:rFonts w:ascii="Times New Roman" w:hAnsi="Times New Roman"/>
          <w:b/>
          <w:sz w:val="24"/>
          <w:szCs w:val="24"/>
        </w:rPr>
        <w:t>/2022</w:t>
      </w:r>
    </w:p>
    <w:p w:rsidR="00004CCA" w:rsidRDefault="00004CCA" w:rsidP="00004CCA">
      <w:pPr>
        <w:tabs>
          <w:tab w:val="left" w:pos="142"/>
        </w:tabs>
        <w:spacing w:after="0" w:line="240" w:lineRule="auto"/>
        <w:jc w:val="both"/>
        <w:rPr>
          <w:rFonts w:ascii="Times New Roman" w:hAnsi="Times New Roman"/>
          <w:sz w:val="24"/>
          <w:szCs w:val="24"/>
        </w:rPr>
      </w:pPr>
    </w:p>
    <w:p w:rsidR="00004CCA" w:rsidRPr="008504DE" w:rsidRDefault="00004CCA" w:rsidP="00004CCA">
      <w:pPr>
        <w:tabs>
          <w:tab w:val="left" w:pos="142"/>
        </w:tabs>
        <w:spacing w:after="0" w:line="240" w:lineRule="auto"/>
        <w:jc w:val="center"/>
        <w:rPr>
          <w:rFonts w:ascii="Times New Roman" w:hAnsi="Times New Roman"/>
          <w:b/>
          <w:sz w:val="24"/>
          <w:szCs w:val="24"/>
        </w:rPr>
      </w:pPr>
      <w:r w:rsidRPr="008504DE">
        <w:rPr>
          <w:rFonts w:ascii="Times New Roman" w:hAnsi="Times New Roman"/>
          <w:b/>
          <w:sz w:val="24"/>
          <w:szCs w:val="24"/>
        </w:rPr>
        <w:t>MODELO DE PROCURAÇÃO PARA CREDENCIAMENTO</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Por este instrumento particular de Procuração, a (Razão Social da Empresa), com sede (endereço completo), inscrita no CNPJ/MF sob nº. ************************* e Inscrição Estadual sob nº. ********************, representada neste ato por seu(s) (qualificação do outorgante) Sr(a) ************************, portador(a) da Cédula de Identidade RG nº. *************** e CPF nº. *************, nomeia(m) e constitui(em) seu bastante Procurador o(a) Sr(a) **********************, portador(a) da Cédula de Identidade RG nº. **************** e CPF nº. ******************, a quem confere(imos) amplos poderes para representar a (Raz</w:t>
      </w:r>
      <w:r w:rsidR="000F70E3">
        <w:rPr>
          <w:rFonts w:ascii="Times New Roman" w:hAnsi="Times New Roman"/>
          <w:sz w:val="24"/>
          <w:szCs w:val="24"/>
        </w:rPr>
        <w:t xml:space="preserve">ão Social da Empresa) perante ao </w:t>
      </w:r>
      <w:r w:rsidR="000F70E3" w:rsidRPr="0072669C">
        <w:rPr>
          <w:rFonts w:ascii="Arial" w:hAnsi="Arial" w:cs="Arial"/>
          <w:i/>
          <w:sz w:val="24"/>
          <w:szCs w:val="24"/>
        </w:rPr>
        <w:t>C</w:t>
      </w:r>
      <w:r w:rsidR="000F70E3">
        <w:rPr>
          <w:rFonts w:ascii="Arial" w:hAnsi="Arial" w:cs="Arial"/>
          <w:i/>
          <w:sz w:val="24"/>
          <w:szCs w:val="24"/>
        </w:rPr>
        <w:t>onsórcio</w:t>
      </w:r>
      <w:r w:rsidR="000F70E3" w:rsidRPr="0072669C">
        <w:rPr>
          <w:rFonts w:ascii="Arial" w:hAnsi="Arial" w:cs="Arial"/>
          <w:i/>
          <w:sz w:val="24"/>
          <w:szCs w:val="24"/>
        </w:rPr>
        <w:t xml:space="preserve"> I</w:t>
      </w:r>
      <w:r w:rsidR="000F70E3">
        <w:rPr>
          <w:rFonts w:ascii="Arial" w:hAnsi="Arial" w:cs="Arial"/>
          <w:i/>
          <w:sz w:val="24"/>
          <w:szCs w:val="24"/>
        </w:rPr>
        <w:t>ntermunicipal Para o</w:t>
      </w:r>
      <w:r w:rsidR="000F70E3" w:rsidRPr="0072669C">
        <w:rPr>
          <w:rFonts w:ascii="Arial" w:hAnsi="Arial" w:cs="Arial"/>
          <w:i/>
          <w:sz w:val="24"/>
          <w:szCs w:val="24"/>
        </w:rPr>
        <w:t xml:space="preserve"> D</w:t>
      </w:r>
      <w:r w:rsidR="000F70E3">
        <w:rPr>
          <w:rFonts w:ascii="Arial" w:hAnsi="Arial" w:cs="Arial"/>
          <w:i/>
          <w:sz w:val="24"/>
          <w:szCs w:val="24"/>
        </w:rPr>
        <w:t>esenvolvimento</w:t>
      </w:r>
      <w:r w:rsidR="000F70E3" w:rsidRPr="0072669C">
        <w:rPr>
          <w:rFonts w:ascii="Arial" w:hAnsi="Arial" w:cs="Arial"/>
          <w:i/>
          <w:sz w:val="24"/>
          <w:szCs w:val="24"/>
        </w:rPr>
        <w:t xml:space="preserve"> R</w:t>
      </w:r>
      <w:r w:rsidR="000F70E3">
        <w:rPr>
          <w:rFonts w:ascii="Arial" w:hAnsi="Arial" w:cs="Arial"/>
          <w:i/>
          <w:sz w:val="24"/>
          <w:szCs w:val="24"/>
        </w:rPr>
        <w:t xml:space="preserve">egional do </w:t>
      </w:r>
      <w:r w:rsidR="000F70E3" w:rsidRPr="0072669C">
        <w:rPr>
          <w:rFonts w:ascii="Arial" w:hAnsi="Arial" w:cs="Arial"/>
          <w:i/>
          <w:sz w:val="24"/>
          <w:szCs w:val="24"/>
        </w:rPr>
        <w:t>T</w:t>
      </w:r>
      <w:r w:rsidR="000F70E3">
        <w:rPr>
          <w:rFonts w:ascii="Arial" w:hAnsi="Arial" w:cs="Arial"/>
          <w:i/>
          <w:sz w:val="24"/>
          <w:szCs w:val="24"/>
        </w:rPr>
        <w:t>erritório</w:t>
      </w:r>
      <w:r w:rsidR="000F70E3" w:rsidRPr="0072669C">
        <w:rPr>
          <w:rFonts w:ascii="Arial" w:hAnsi="Arial" w:cs="Arial"/>
          <w:i/>
          <w:sz w:val="24"/>
          <w:szCs w:val="24"/>
        </w:rPr>
        <w:t xml:space="preserve"> D</w:t>
      </w:r>
      <w:r w:rsidR="000F70E3">
        <w:rPr>
          <w:rFonts w:ascii="Arial" w:hAnsi="Arial" w:cs="Arial"/>
          <w:i/>
          <w:sz w:val="24"/>
          <w:szCs w:val="24"/>
        </w:rPr>
        <w:t>ivisa</w:t>
      </w:r>
      <w:r w:rsidR="000F70E3" w:rsidRPr="0072669C">
        <w:rPr>
          <w:rFonts w:ascii="Arial" w:hAnsi="Arial" w:cs="Arial"/>
          <w:i/>
          <w:sz w:val="24"/>
          <w:szCs w:val="24"/>
        </w:rPr>
        <w:t xml:space="preserve"> </w:t>
      </w:r>
      <w:r w:rsidR="000F70E3">
        <w:rPr>
          <w:rFonts w:ascii="Arial" w:hAnsi="Arial" w:cs="Arial"/>
          <w:i/>
          <w:sz w:val="24"/>
          <w:szCs w:val="24"/>
        </w:rPr>
        <w:t>Norte do</w:t>
      </w:r>
      <w:r w:rsidR="000F70E3" w:rsidRPr="0072669C">
        <w:rPr>
          <w:rFonts w:ascii="Arial" w:hAnsi="Arial" w:cs="Arial"/>
          <w:i/>
          <w:sz w:val="24"/>
          <w:szCs w:val="24"/>
        </w:rPr>
        <w:t xml:space="preserve"> P</w:t>
      </w:r>
      <w:r w:rsidR="000F70E3">
        <w:rPr>
          <w:rFonts w:ascii="Arial" w:hAnsi="Arial" w:cs="Arial"/>
          <w:i/>
          <w:sz w:val="24"/>
          <w:szCs w:val="24"/>
        </w:rPr>
        <w:t>araná</w:t>
      </w:r>
      <w:r>
        <w:rPr>
          <w:rFonts w:ascii="Times New Roman" w:hAnsi="Times New Roman"/>
          <w:sz w:val="24"/>
          <w:szCs w:val="24"/>
        </w:rPr>
        <w:t>,</w:t>
      </w:r>
      <w:r w:rsidR="000F70E3">
        <w:rPr>
          <w:rFonts w:ascii="Times New Roman" w:hAnsi="Times New Roman"/>
          <w:sz w:val="24"/>
          <w:szCs w:val="24"/>
        </w:rPr>
        <w:t xml:space="preserve"> </w:t>
      </w:r>
      <w:r w:rsidRPr="008504DE">
        <w:rPr>
          <w:rFonts w:ascii="Times New Roman" w:hAnsi="Times New Roman"/>
          <w:b/>
          <w:sz w:val="24"/>
          <w:szCs w:val="24"/>
        </w:rPr>
        <w:t xml:space="preserve">no que se referir ao presente PREGÃO PRESENCIAL nº. </w:t>
      </w:r>
      <w:r w:rsidR="000F70E3">
        <w:rPr>
          <w:rFonts w:ascii="Times New Roman" w:hAnsi="Times New Roman"/>
          <w:b/>
          <w:sz w:val="24"/>
          <w:szCs w:val="24"/>
        </w:rPr>
        <w:t>03</w:t>
      </w:r>
      <w:r>
        <w:rPr>
          <w:rFonts w:ascii="Times New Roman" w:hAnsi="Times New Roman"/>
          <w:b/>
          <w:sz w:val="24"/>
          <w:szCs w:val="24"/>
        </w:rPr>
        <w:t>/2022</w:t>
      </w:r>
      <w:r>
        <w:rPr>
          <w:rFonts w:ascii="Times New Roman" w:hAnsi="Times New Roman"/>
          <w:sz w:val="24"/>
          <w:szCs w:val="24"/>
        </w:rPr>
        <w:t xml:space="preserve">, com poderes para tomar qualquer decisão durante todas as fases do </w:t>
      </w:r>
      <w:r w:rsidRPr="008504DE">
        <w:rPr>
          <w:rFonts w:ascii="Times New Roman" w:hAnsi="Times New Roman"/>
          <w:b/>
          <w:sz w:val="24"/>
          <w:szCs w:val="24"/>
        </w:rPr>
        <w:t>PREGÃO</w:t>
      </w:r>
      <w:r>
        <w:rPr>
          <w:rFonts w:ascii="Times New Roman" w:hAnsi="Times New Roman"/>
          <w:sz w:val="24"/>
          <w:szCs w:val="24"/>
        </w:rPr>
        <w:t xml:space="preserve">, inclusive apresentar DECLARAÇÃO DE QUE A PROPONENTE CUMPRE OS REQUISITOS DE HABILITAÇÃO, os envelopes PROPOSTA DE PREÇOS (Nº 01) e DOCUMENTOS DE HABILITAÇÃO (Nº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8504DE">
        <w:rPr>
          <w:rFonts w:ascii="Times New Roman" w:hAnsi="Times New Roman"/>
          <w:b/>
          <w:sz w:val="24"/>
          <w:szCs w:val="24"/>
        </w:rPr>
        <w:t>PREGOEIRO</w:t>
      </w:r>
      <w:r>
        <w:rPr>
          <w:rFonts w:ascii="Times New Roman" w:hAnsi="Times New Roman"/>
          <w:sz w:val="24"/>
          <w:szCs w:val="24"/>
        </w:rPr>
        <w:t>, enfim, praticar todos os demais atos pertinentes ao certame, incluindo a assinatura do contrato caso necessário, em nome da Outorgante.</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center"/>
        <w:rPr>
          <w:rFonts w:ascii="Times New Roman" w:hAnsi="Times New Roman"/>
          <w:sz w:val="24"/>
          <w:szCs w:val="24"/>
        </w:rPr>
      </w:pPr>
      <w:r>
        <w:rPr>
          <w:rFonts w:ascii="Times New Roman" w:hAnsi="Times New Roman"/>
          <w:sz w:val="24"/>
          <w:szCs w:val="24"/>
        </w:rPr>
        <w:t>Local e data.</w:t>
      </w:r>
    </w:p>
    <w:p w:rsidR="00004CCA" w:rsidRDefault="00004CCA" w:rsidP="00004CCA">
      <w:pPr>
        <w:tabs>
          <w:tab w:val="left" w:pos="142"/>
        </w:tabs>
        <w:spacing w:after="0" w:line="240" w:lineRule="auto"/>
        <w:jc w:val="center"/>
        <w:rPr>
          <w:rFonts w:ascii="Times New Roman" w:hAnsi="Times New Roman"/>
          <w:sz w:val="24"/>
          <w:szCs w:val="24"/>
        </w:rPr>
      </w:pPr>
      <w:r>
        <w:rPr>
          <w:rFonts w:ascii="Times New Roman" w:hAnsi="Times New Roman"/>
          <w:sz w:val="24"/>
          <w:szCs w:val="24"/>
        </w:rPr>
        <w:t>Assinatura</w:t>
      </w:r>
    </w:p>
    <w:p w:rsidR="00004CCA" w:rsidRDefault="00004CCA" w:rsidP="00004CCA">
      <w:pPr>
        <w:tabs>
          <w:tab w:val="left" w:pos="142"/>
        </w:tabs>
        <w:spacing w:after="0" w:line="240" w:lineRule="auto"/>
        <w:jc w:val="center"/>
        <w:rPr>
          <w:rFonts w:ascii="Times New Roman" w:hAnsi="Times New Roman"/>
          <w:sz w:val="24"/>
          <w:szCs w:val="24"/>
        </w:rPr>
      </w:pPr>
    </w:p>
    <w:p w:rsidR="00004CCA" w:rsidRDefault="00004CCA" w:rsidP="00004CCA">
      <w:pPr>
        <w:tabs>
          <w:tab w:val="left" w:pos="142"/>
        </w:tabs>
        <w:spacing w:after="0" w:line="240" w:lineRule="auto"/>
        <w:jc w:val="center"/>
        <w:rPr>
          <w:rFonts w:ascii="Times New Roman" w:hAnsi="Times New Roman"/>
          <w:sz w:val="24"/>
          <w:szCs w:val="24"/>
        </w:rPr>
      </w:pPr>
    </w:p>
    <w:p w:rsidR="00004CCA" w:rsidRDefault="00004CCA" w:rsidP="00004CCA">
      <w:pPr>
        <w:tabs>
          <w:tab w:val="left" w:pos="142"/>
        </w:tabs>
        <w:spacing w:after="0" w:line="240" w:lineRule="auto"/>
        <w:jc w:val="center"/>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b/>
          <w:i/>
          <w:sz w:val="24"/>
          <w:szCs w:val="24"/>
        </w:rPr>
      </w:pPr>
      <w:r w:rsidRPr="00286C76">
        <w:rPr>
          <w:rFonts w:ascii="Times New Roman" w:hAnsi="Times New Roman"/>
          <w:b/>
          <w:i/>
          <w:sz w:val="24"/>
          <w:szCs w:val="24"/>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rsidR="00004CCA" w:rsidRDefault="00004CCA" w:rsidP="00004CCA">
      <w:pPr>
        <w:tabs>
          <w:tab w:val="left" w:pos="142"/>
        </w:tabs>
        <w:spacing w:after="0" w:line="240" w:lineRule="auto"/>
        <w:jc w:val="both"/>
        <w:rPr>
          <w:rFonts w:ascii="Times New Roman" w:hAnsi="Times New Roman"/>
          <w:b/>
          <w:i/>
          <w:sz w:val="24"/>
          <w:szCs w:val="24"/>
        </w:rPr>
      </w:pPr>
    </w:p>
    <w:p w:rsidR="00004CCA" w:rsidRPr="00D17B05"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D17B05">
        <w:rPr>
          <w:rFonts w:ascii="Times New Roman" w:hAnsi="Times New Roman"/>
          <w:b/>
          <w:sz w:val="24"/>
          <w:szCs w:val="24"/>
        </w:rPr>
        <w:t>ANEXO III</w:t>
      </w:r>
    </w:p>
    <w:p w:rsidR="00004CCA" w:rsidRPr="004A6CAD"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D17B05">
        <w:rPr>
          <w:rFonts w:ascii="Times New Roman" w:hAnsi="Times New Roman"/>
          <w:b/>
          <w:sz w:val="24"/>
          <w:szCs w:val="24"/>
        </w:rPr>
        <w:t xml:space="preserve">PREGÃO PRESENCIAL Nº </w:t>
      </w:r>
      <w:r w:rsidR="000F70E3">
        <w:rPr>
          <w:rFonts w:ascii="Times New Roman" w:hAnsi="Times New Roman"/>
          <w:b/>
          <w:sz w:val="24"/>
          <w:szCs w:val="24"/>
        </w:rPr>
        <w:t>03</w:t>
      </w:r>
      <w:r>
        <w:rPr>
          <w:rFonts w:ascii="Times New Roman" w:hAnsi="Times New Roman"/>
          <w:b/>
          <w:sz w:val="24"/>
          <w:szCs w:val="24"/>
        </w:rPr>
        <w:t>/2022</w:t>
      </w:r>
    </w:p>
    <w:p w:rsidR="00004CCA" w:rsidRPr="00D17B05" w:rsidRDefault="00004CC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p>
    <w:p w:rsidR="00004CCA" w:rsidRPr="00D17B05" w:rsidRDefault="00004CCA" w:rsidP="00004CCA">
      <w:pPr>
        <w:tabs>
          <w:tab w:val="left" w:pos="142"/>
        </w:tabs>
        <w:spacing w:after="0" w:line="240" w:lineRule="auto"/>
        <w:jc w:val="both"/>
        <w:rPr>
          <w:rFonts w:ascii="Times New Roman" w:hAnsi="Times New Roman"/>
          <w:b/>
          <w:sz w:val="24"/>
          <w:szCs w:val="24"/>
        </w:rPr>
      </w:pPr>
      <w:r w:rsidRPr="00D17B05">
        <w:rPr>
          <w:rFonts w:ascii="Times New Roman" w:hAnsi="Times New Roman"/>
          <w:b/>
          <w:sz w:val="24"/>
          <w:szCs w:val="24"/>
        </w:rPr>
        <w:t>MODELO DE DECLARAÇÃO DE QUE A PROPONENTE CUMPRE OS REQUISITOS DE HABILITAÇÃO</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Local e data</w:t>
      </w:r>
    </w:p>
    <w:p w:rsidR="00004CCA" w:rsidRDefault="00004CCA" w:rsidP="00004CCA">
      <w:pPr>
        <w:tabs>
          <w:tab w:val="left" w:pos="142"/>
        </w:tabs>
        <w:spacing w:after="0" w:line="240" w:lineRule="auto"/>
        <w:jc w:val="both"/>
        <w:rPr>
          <w:rFonts w:ascii="Times New Roman" w:hAnsi="Times New Roman"/>
          <w:sz w:val="24"/>
          <w:szCs w:val="24"/>
        </w:rPr>
      </w:pPr>
    </w:p>
    <w:p w:rsidR="004844F3" w:rsidRPr="0072669C" w:rsidRDefault="004844F3" w:rsidP="004844F3">
      <w:pPr>
        <w:tabs>
          <w:tab w:val="left" w:pos="142"/>
        </w:tabs>
        <w:spacing w:after="0" w:line="240" w:lineRule="auto"/>
        <w:jc w:val="both"/>
        <w:rPr>
          <w:rFonts w:ascii="Arial" w:hAnsi="Arial" w:cs="Arial"/>
          <w:color w:val="000000" w:themeColor="text1"/>
          <w:sz w:val="24"/>
          <w:szCs w:val="24"/>
        </w:rPr>
      </w:pPr>
      <w:r w:rsidRPr="0072669C">
        <w:rPr>
          <w:rFonts w:ascii="Arial" w:hAnsi="Arial" w:cs="Arial"/>
          <w:color w:val="000000" w:themeColor="text1"/>
          <w:sz w:val="24"/>
          <w:szCs w:val="24"/>
        </w:rPr>
        <w:t>Ao Codren</w:t>
      </w:r>
    </w:p>
    <w:p w:rsidR="004844F3" w:rsidRPr="0072669C" w:rsidRDefault="004844F3" w:rsidP="004844F3">
      <w:pPr>
        <w:tabs>
          <w:tab w:val="left" w:pos="142"/>
        </w:tabs>
        <w:spacing w:after="0" w:line="240" w:lineRule="auto"/>
        <w:jc w:val="both"/>
        <w:rPr>
          <w:rFonts w:ascii="Arial" w:hAnsi="Arial" w:cs="Arial"/>
          <w:color w:val="000000" w:themeColor="text1"/>
          <w:sz w:val="24"/>
          <w:szCs w:val="24"/>
        </w:rPr>
      </w:pPr>
      <w:r w:rsidRPr="0072669C">
        <w:rPr>
          <w:rFonts w:ascii="Arial" w:hAnsi="Arial" w:cs="Arial"/>
          <w:color w:val="000000" w:themeColor="text1"/>
          <w:sz w:val="24"/>
          <w:szCs w:val="24"/>
        </w:rPr>
        <w:t>Rua Vereador José Francisco dos Santos, nº 160, Cep</w:t>
      </w:r>
    </w:p>
    <w:p w:rsidR="004844F3" w:rsidRPr="0072669C" w:rsidRDefault="004844F3" w:rsidP="004844F3">
      <w:pPr>
        <w:tabs>
          <w:tab w:val="left" w:pos="142"/>
        </w:tabs>
        <w:spacing w:after="0" w:line="240" w:lineRule="auto"/>
        <w:jc w:val="both"/>
        <w:rPr>
          <w:rFonts w:ascii="Arial" w:hAnsi="Arial" w:cs="Arial"/>
          <w:color w:val="000000" w:themeColor="text1"/>
          <w:sz w:val="24"/>
          <w:szCs w:val="24"/>
        </w:rPr>
      </w:pPr>
      <w:r w:rsidRPr="0072669C">
        <w:rPr>
          <w:rFonts w:ascii="Arial" w:hAnsi="Arial" w:cs="Arial"/>
          <w:color w:val="000000" w:themeColor="text1"/>
          <w:sz w:val="24"/>
          <w:szCs w:val="24"/>
        </w:rPr>
        <w:t>84.970-000, Santana do Itararé, Estado do Paraná.</w:t>
      </w:r>
    </w:p>
    <w:p w:rsidR="004844F3" w:rsidRPr="0072669C" w:rsidRDefault="004844F3" w:rsidP="004844F3">
      <w:pPr>
        <w:tabs>
          <w:tab w:val="left" w:pos="142"/>
        </w:tabs>
        <w:spacing w:after="0" w:line="240" w:lineRule="auto"/>
        <w:jc w:val="both"/>
        <w:rPr>
          <w:rFonts w:ascii="Arial" w:hAnsi="Arial" w:cs="Arial"/>
          <w:color w:val="FF0000"/>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Pr="00D17B05" w:rsidRDefault="00004CCA" w:rsidP="00004CCA">
      <w:pPr>
        <w:tabs>
          <w:tab w:val="left" w:pos="142"/>
        </w:tabs>
        <w:spacing w:after="0" w:line="240" w:lineRule="auto"/>
        <w:jc w:val="both"/>
        <w:rPr>
          <w:rFonts w:ascii="Times New Roman" w:hAnsi="Times New Roman"/>
          <w:b/>
          <w:sz w:val="24"/>
          <w:szCs w:val="24"/>
        </w:rPr>
      </w:pPr>
      <w:r w:rsidRPr="00D17B05">
        <w:rPr>
          <w:rFonts w:ascii="Times New Roman" w:hAnsi="Times New Roman"/>
          <w:b/>
          <w:sz w:val="24"/>
          <w:szCs w:val="24"/>
        </w:rPr>
        <w:t xml:space="preserve">REF. PREGÃO PRESENCIAL Nº </w:t>
      </w:r>
      <w:r w:rsidR="000F70E3">
        <w:rPr>
          <w:rFonts w:ascii="Times New Roman" w:hAnsi="Times New Roman"/>
          <w:b/>
          <w:sz w:val="24"/>
          <w:szCs w:val="24"/>
        </w:rPr>
        <w:t>03</w:t>
      </w:r>
      <w:r>
        <w:rPr>
          <w:rFonts w:ascii="Times New Roman" w:hAnsi="Times New Roman"/>
          <w:b/>
          <w:sz w:val="24"/>
          <w:szCs w:val="24"/>
        </w:rPr>
        <w:t>/2022</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sidRPr="00D17B05">
        <w:rPr>
          <w:rFonts w:ascii="Times New Roman" w:hAnsi="Times New Roman"/>
          <w:b/>
          <w:sz w:val="24"/>
          <w:szCs w:val="24"/>
        </w:rPr>
        <w:t>Sr. Pregoeiro</w:t>
      </w:r>
      <w:r>
        <w:rPr>
          <w:rFonts w:ascii="Times New Roman" w:hAnsi="Times New Roman"/>
          <w:sz w:val="24"/>
          <w:szCs w:val="24"/>
        </w:rPr>
        <w:t>,</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Pela presente, declaro(amos) que, nos termos do art. 4º, VII, da Lei nº. 10.520/2002, a empresa ********************(indicação da razão social) cumpre plenamente os requisitos de habilitação para o </w:t>
      </w:r>
      <w:r w:rsidRPr="00D17B05">
        <w:rPr>
          <w:rFonts w:ascii="Times New Roman" w:hAnsi="Times New Roman"/>
          <w:b/>
          <w:sz w:val="24"/>
          <w:szCs w:val="24"/>
        </w:rPr>
        <w:t xml:space="preserve">PREGÃO PRESENCIAL Nº. </w:t>
      </w:r>
      <w:r w:rsidR="004844F3">
        <w:rPr>
          <w:rFonts w:ascii="Times New Roman" w:hAnsi="Times New Roman"/>
          <w:b/>
          <w:sz w:val="24"/>
          <w:szCs w:val="24"/>
        </w:rPr>
        <w:t>03</w:t>
      </w:r>
      <w:r>
        <w:rPr>
          <w:rFonts w:ascii="Times New Roman" w:hAnsi="Times New Roman"/>
          <w:b/>
          <w:sz w:val="24"/>
          <w:szCs w:val="24"/>
        </w:rPr>
        <w:t>/2022</w:t>
      </w:r>
      <w:r>
        <w:rPr>
          <w:rFonts w:ascii="Times New Roman" w:hAnsi="Times New Roman"/>
          <w:sz w:val="24"/>
          <w:szCs w:val="24"/>
        </w:rPr>
        <w:t xml:space="preserve">, cujo objeto é a </w:t>
      </w:r>
      <w:r w:rsidR="00A03521" w:rsidRPr="00A03521">
        <w:rPr>
          <w:rFonts w:ascii="Times New Roman" w:hAnsi="Times New Roman"/>
          <w:b/>
          <w:sz w:val="24"/>
          <w:szCs w:val="24"/>
        </w:rPr>
        <w:t>Registro de preços para futura e eventual contratação de Empresa Jornalística  para Publicação</w:t>
      </w:r>
      <w:r w:rsidR="006A73CD">
        <w:rPr>
          <w:rFonts w:ascii="Times New Roman" w:hAnsi="Times New Roman"/>
          <w:b/>
          <w:sz w:val="24"/>
          <w:szCs w:val="24"/>
        </w:rPr>
        <w:t xml:space="preserve"> complementar</w:t>
      </w:r>
      <w:r w:rsidR="00A03521" w:rsidRPr="00A03521">
        <w:rPr>
          <w:rFonts w:ascii="Times New Roman" w:hAnsi="Times New Roman"/>
          <w:b/>
          <w:sz w:val="24"/>
          <w:szCs w:val="24"/>
        </w:rPr>
        <w:t xml:space="preserve"> do</w:t>
      </w:r>
      <w:r w:rsidR="00A03521">
        <w:rPr>
          <w:rFonts w:ascii="Times New Roman" w:hAnsi="Times New Roman"/>
          <w:b/>
          <w:sz w:val="24"/>
          <w:szCs w:val="24"/>
        </w:rPr>
        <w:t>s Atos Oficiais  do CODREN</w:t>
      </w:r>
      <w:r w:rsidRPr="00416F7E">
        <w:rPr>
          <w:rFonts w:ascii="Times New Roman" w:hAnsi="Times New Roman"/>
          <w:b/>
          <w:sz w:val="24"/>
          <w:szCs w:val="24"/>
        </w:rPr>
        <w:t>.</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............de .............. de ______.</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center"/>
        <w:rPr>
          <w:rFonts w:ascii="Times New Roman" w:hAnsi="Times New Roman"/>
          <w:sz w:val="24"/>
          <w:szCs w:val="24"/>
        </w:rPr>
      </w:pPr>
      <w:r>
        <w:rPr>
          <w:rFonts w:ascii="Times New Roman" w:hAnsi="Times New Roman"/>
          <w:sz w:val="24"/>
          <w:szCs w:val="24"/>
        </w:rPr>
        <w:t>.................................................................................</w:t>
      </w:r>
    </w:p>
    <w:p w:rsidR="00004CCA" w:rsidRDefault="00004CCA" w:rsidP="00004CCA">
      <w:pPr>
        <w:tabs>
          <w:tab w:val="left" w:pos="142"/>
        </w:tabs>
        <w:spacing w:after="0" w:line="240" w:lineRule="auto"/>
        <w:jc w:val="center"/>
        <w:rPr>
          <w:rFonts w:ascii="Times New Roman" w:hAnsi="Times New Roman"/>
          <w:b/>
          <w:sz w:val="24"/>
          <w:szCs w:val="24"/>
        </w:rPr>
      </w:pPr>
      <w:r w:rsidRPr="00D17B05">
        <w:rPr>
          <w:rFonts w:ascii="Times New Roman" w:hAnsi="Times New Roman"/>
          <w:b/>
          <w:sz w:val="24"/>
          <w:szCs w:val="24"/>
        </w:rPr>
        <w:t>Assinatura do representante legal</w:t>
      </w:r>
    </w:p>
    <w:p w:rsidR="00004CCA" w:rsidRDefault="00004CCA" w:rsidP="00004CCA">
      <w:pPr>
        <w:tabs>
          <w:tab w:val="left" w:pos="142"/>
        </w:tabs>
        <w:spacing w:after="0" w:line="240" w:lineRule="auto"/>
        <w:jc w:val="center"/>
        <w:rPr>
          <w:rFonts w:ascii="Times New Roman" w:hAnsi="Times New Roman"/>
          <w:b/>
          <w:sz w:val="24"/>
          <w:szCs w:val="24"/>
        </w:rPr>
      </w:pPr>
    </w:p>
    <w:p w:rsidR="00004CCA"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ANEXO IV </w:t>
      </w:r>
    </w:p>
    <w:p w:rsidR="00004CCA" w:rsidRDefault="00A41130"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Pr>
          <w:rFonts w:ascii="Times New Roman" w:hAnsi="Times New Roman"/>
          <w:b/>
          <w:sz w:val="24"/>
          <w:szCs w:val="24"/>
        </w:rPr>
        <w:t>PREGÃO PRESENCIAL Nº 03</w:t>
      </w:r>
      <w:r w:rsidR="00004CCA">
        <w:rPr>
          <w:rFonts w:ascii="Times New Roman" w:hAnsi="Times New Roman"/>
          <w:b/>
          <w:sz w:val="24"/>
          <w:szCs w:val="24"/>
        </w:rPr>
        <w:t>/2022</w:t>
      </w:r>
    </w:p>
    <w:p w:rsidR="00004CCA" w:rsidRDefault="00004CCA" w:rsidP="00004CCA">
      <w:pPr>
        <w:tabs>
          <w:tab w:val="left" w:pos="142"/>
        </w:tabs>
        <w:spacing w:after="0" w:line="240" w:lineRule="auto"/>
        <w:jc w:val="center"/>
        <w:rPr>
          <w:rFonts w:ascii="Times New Roman" w:hAnsi="Times New Roman"/>
          <w:b/>
          <w:sz w:val="24"/>
          <w:szCs w:val="24"/>
        </w:rPr>
      </w:pPr>
    </w:p>
    <w:p w:rsidR="00004CCA" w:rsidRDefault="00004CCA" w:rsidP="00004CCA">
      <w:pPr>
        <w:tabs>
          <w:tab w:val="left" w:pos="142"/>
        </w:tabs>
        <w:spacing w:after="0" w:line="240" w:lineRule="auto"/>
        <w:jc w:val="center"/>
        <w:rPr>
          <w:rFonts w:ascii="Times New Roman" w:hAnsi="Times New Roman"/>
          <w:b/>
          <w:sz w:val="24"/>
          <w:szCs w:val="24"/>
        </w:rPr>
      </w:pPr>
      <w:r>
        <w:rPr>
          <w:rFonts w:ascii="Times New Roman" w:hAnsi="Times New Roman"/>
          <w:b/>
          <w:sz w:val="24"/>
          <w:szCs w:val="24"/>
        </w:rPr>
        <w:t>MINUTA DE CONTRATO</w:t>
      </w:r>
    </w:p>
    <w:p w:rsidR="00004CCA" w:rsidRDefault="00004CCA" w:rsidP="00004CCA">
      <w:pPr>
        <w:tabs>
          <w:tab w:val="left" w:pos="142"/>
        </w:tabs>
        <w:spacing w:after="0" w:line="240" w:lineRule="auto"/>
        <w:jc w:val="center"/>
        <w:rPr>
          <w:rFonts w:ascii="Times New Roman" w:hAnsi="Times New Roman"/>
          <w:b/>
          <w:sz w:val="24"/>
          <w:szCs w:val="24"/>
        </w:rPr>
      </w:pPr>
    </w:p>
    <w:p w:rsidR="00004CCA" w:rsidRDefault="00004CCA" w:rsidP="00004CCA">
      <w:pPr>
        <w:tabs>
          <w:tab w:val="left" w:pos="142"/>
        </w:tabs>
        <w:spacing w:after="0" w:line="240" w:lineRule="auto"/>
        <w:rPr>
          <w:rFonts w:ascii="Times New Roman" w:hAnsi="Times New Roman"/>
          <w:b/>
          <w:sz w:val="24"/>
          <w:szCs w:val="24"/>
        </w:rPr>
      </w:pPr>
      <w:r>
        <w:rPr>
          <w:rFonts w:ascii="Times New Roman" w:hAnsi="Times New Roman"/>
          <w:b/>
          <w:sz w:val="24"/>
          <w:szCs w:val="24"/>
        </w:rPr>
        <w:t>Contrato nº. **/2022</w:t>
      </w:r>
    </w:p>
    <w:p w:rsidR="00004CCA" w:rsidRDefault="00004CCA" w:rsidP="00004CCA">
      <w:pPr>
        <w:tabs>
          <w:tab w:val="left" w:pos="142"/>
        </w:tabs>
        <w:spacing w:after="0" w:line="240" w:lineRule="auto"/>
        <w:rPr>
          <w:rFonts w:ascii="Times New Roman" w:hAnsi="Times New Roman"/>
          <w:b/>
          <w:sz w:val="24"/>
          <w:szCs w:val="24"/>
        </w:rPr>
      </w:pPr>
    </w:p>
    <w:p w:rsidR="00004CCA" w:rsidRPr="00823EA6" w:rsidRDefault="00004CCA" w:rsidP="00004CCA">
      <w:pPr>
        <w:tabs>
          <w:tab w:val="left" w:pos="142"/>
        </w:tabs>
        <w:spacing w:after="0" w:line="240" w:lineRule="auto"/>
        <w:jc w:val="both"/>
        <w:rPr>
          <w:rFonts w:ascii="Times New Roman" w:hAnsi="Times New Roman"/>
          <w:sz w:val="24"/>
          <w:szCs w:val="24"/>
        </w:rPr>
      </w:pPr>
      <w:r w:rsidRPr="00FA10DB">
        <w:rPr>
          <w:rFonts w:ascii="Times New Roman" w:hAnsi="Times New Roman" w:cs="Times New Roman"/>
          <w:sz w:val="24"/>
          <w:szCs w:val="24"/>
        </w:rPr>
        <w:t xml:space="preserve">Através do presente instrumento de contrato, de um lado </w:t>
      </w:r>
      <w:r w:rsidR="00A41130" w:rsidRPr="00FA10DB">
        <w:rPr>
          <w:rFonts w:ascii="Times New Roman" w:hAnsi="Times New Roman" w:cs="Times New Roman"/>
          <w:sz w:val="24"/>
          <w:szCs w:val="24"/>
        </w:rPr>
        <w:t xml:space="preserve">O </w:t>
      </w:r>
      <w:r w:rsidR="00A41130" w:rsidRPr="00FA10DB">
        <w:rPr>
          <w:rFonts w:ascii="Times New Roman" w:hAnsi="Times New Roman" w:cs="Times New Roman"/>
          <w:i/>
          <w:sz w:val="24"/>
          <w:szCs w:val="24"/>
        </w:rPr>
        <w:t>CONSÓRCIO INTERMUNICIPAL PARA O DESENVOLVIMENTO REGIONAL DO TERRITÓRIO DIVISA NORTE DO PARANÁ - CODREN</w:t>
      </w:r>
      <w:r w:rsidRPr="00FA10DB">
        <w:rPr>
          <w:rFonts w:ascii="Times New Roman" w:hAnsi="Times New Roman" w:cs="Times New Roman"/>
          <w:sz w:val="24"/>
          <w:szCs w:val="24"/>
        </w:rPr>
        <w:t xml:space="preserve">, </w:t>
      </w:r>
      <w:r w:rsidR="00A41130" w:rsidRPr="00FA10DB">
        <w:rPr>
          <w:rFonts w:ascii="Times New Roman" w:hAnsi="Times New Roman" w:cs="Times New Roman"/>
          <w:color w:val="000000"/>
          <w:sz w:val="24"/>
          <w:szCs w:val="24"/>
        </w:rPr>
        <w:t xml:space="preserve">com sede a Rua </w:t>
      </w:r>
      <w:r w:rsidR="00A41130" w:rsidRPr="00FA10DB">
        <w:rPr>
          <w:rFonts w:ascii="Times New Roman" w:hAnsi="Times New Roman" w:cs="Times New Roman"/>
          <w:sz w:val="24"/>
          <w:szCs w:val="24"/>
        </w:rPr>
        <w:t>Vereador José Francisco dos Santos, n.º 160, Centro, Santana do Itararé/PR</w:t>
      </w:r>
      <w:r w:rsidR="00A41130" w:rsidRPr="00FA10DB">
        <w:rPr>
          <w:rFonts w:ascii="Times New Roman" w:hAnsi="Times New Roman" w:cs="Times New Roman"/>
          <w:color w:val="000000"/>
          <w:sz w:val="24"/>
          <w:szCs w:val="24"/>
        </w:rPr>
        <w:t>, Estado do Paraná</w:t>
      </w:r>
      <w:r w:rsidRPr="00FA10DB">
        <w:rPr>
          <w:rFonts w:ascii="Times New Roman" w:hAnsi="Times New Roman" w:cs="Times New Roman"/>
          <w:sz w:val="24"/>
          <w:szCs w:val="24"/>
        </w:rPr>
        <w:t xml:space="preserve">, inscrita no CNPJ/MF sob nº. </w:t>
      </w:r>
      <w:r w:rsidR="00A41130" w:rsidRPr="00FA10DB">
        <w:rPr>
          <w:rFonts w:ascii="Times New Roman" w:hAnsi="Times New Roman" w:cs="Times New Roman"/>
          <w:sz w:val="24"/>
          <w:szCs w:val="24"/>
        </w:rPr>
        <w:t>16.834.978/0001-99</w:t>
      </w:r>
      <w:r w:rsidRPr="00FA10DB">
        <w:rPr>
          <w:rFonts w:ascii="Times New Roman" w:hAnsi="Times New Roman" w:cs="Times New Roman"/>
          <w:sz w:val="24"/>
          <w:szCs w:val="24"/>
        </w:rPr>
        <w:t xml:space="preserve">, doravante denominada simplesmente </w:t>
      </w:r>
      <w:r w:rsidRPr="00FA10DB">
        <w:rPr>
          <w:rFonts w:ascii="Times New Roman" w:hAnsi="Times New Roman" w:cs="Times New Roman"/>
          <w:b/>
          <w:sz w:val="24"/>
          <w:szCs w:val="24"/>
        </w:rPr>
        <w:t>CONTRATANTE</w:t>
      </w:r>
      <w:r>
        <w:rPr>
          <w:rFonts w:ascii="Times New Roman" w:hAnsi="Times New Roman"/>
          <w:sz w:val="24"/>
          <w:szCs w:val="24"/>
        </w:rPr>
        <w:t>, neste ato representada pelo Pre</w:t>
      </w:r>
      <w:r w:rsidR="00FA10DB">
        <w:rPr>
          <w:rFonts w:ascii="Times New Roman" w:hAnsi="Times New Roman"/>
          <w:sz w:val="24"/>
          <w:szCs w:val="24"/>
        </w:rPr>
        <w:t>sidente</w:t>
      </w:r>
      <w:r>
        <w:rPr>
          <w:rFonts w:ascii="Times New Roman" w:hAnsi="Times New Roman"/>
          <w:sz w:val="24"/>
          <w:szCs w:val="24"/>
        </w:rPr>
        <w:t xml:space="preserve">, Senhor José </w:t>
      </w:r>
      <w:r w:rsidR="00FA10DB">
        <w:rPr>
          <w:rFonts w:ascii="Times New Roman" w:hAnsi="Times New Roman"/>
          <w:sz w:val="24"/>
          <w:szCs w:val="24"/>
        </w:rPr>
        <w:t>de Jesuz Izac</w:t>
      </w:r>
      <w:r>
        <w:rPr>
          <w:rFonts w:ascii="Times New Roman" w:hAnsi="Times New Roman"/>
          <w:sz w:val="24"/>
          <w:szCs w:val="24"/>
        </w:rPr>
        <w:t>, RG nº.</w:t>
      </w:r>
      <w:r w:rsidR="00FA10DB">
        <w:rPr>
          <w:rFonts w:ascii="Times New Roman" w:hAnsi="Times New Roman"/>
          <w:sz w:val="24"/>
          <w:szCs w:val="24"/>
        </w:rPr>
        <w:t>4.293.817-3</w:t>
      </w:r>
      <w:r>
        <w:rPr>
          <w:rFonts w:ascii="Times New Roman" w:hAnsi="Times New Roman"/>
          <w:sz w:val="24"/>
          <w:szCs w:val="24"/>
        </w:rPr>
        <w:t xml:space="preserve"> e CPF/MF nº. </w:t>
      </w:r>
      <w:r w:rsidR="00FA10DB">
        <w:rPr>
          <w:rFonts w:ascii="Times New Roman" w:hAnsi="Times New Roman"/>
          <w:sz w:val="24"/>
          <w:szCs w:val="24"/>
        </w:rPr>
        <w:t xml:space="preserve">650.438.639-00 </w:t>
      </w:r>
      <w:r>
        <w:rPr>
          <w:rFonts w:ascii="Times New Roman" w:hAnsi="Times New Roman"/>
          <w:sz w:val="24"/>
          <w:szCs w:val="24"/>
        </w:rPr>
        <w:t xml:space="preserve">e, de outro, a Empresa ******************, com sede na Rua *************************, inscrita no CNPJ/MF sob nº. ***************, doravante denominada simplesmente </w:t>
      </w:r>
      <w:r w:rsidRPr="00EB6E58">
        <w:rPr>
          <w:rFonts w:ascii="Times New Roman" w:hAnsi="Times New Roman"/>
          <w:b/>
          <w:sz w:val="24"/>
          <w:szCs w:val="24"/>
        </w:rPr>
        <w:t>CONTRATADA</w:t>
      </w:r>
      <w:r>
        <w:rPr>
          <w:rFonts w:ascii="Times New Roman" w:hAnsi="Times New Roman"/>
          <w:sz w:val="24"/>
          <w:szCs w:val="24"/>
        </w:rPr>
        <w:t>, neste ato representada por seu (nome, função, RG, CPF, do representante legal da empresa), de acordo co</w:t>
      </w:r>
      <w:r w:rsidR="00FA10DB">
        <w:rPr>
          <w:rFonts w:ascii="Times New Roman" w:hAnsi="Times New Roman"/>
          <w:sz w:val="24"/>
          <w:szCs w:val="24"/>
        </w:rPr>
        <w:t>m o que consta do Processo nº 07</w:t>
      </w:r>
      <w:r>
        <w:rPr>
          <w:rFonts w:ascii="Times New Roman" w:hAnsi="Times New Roman"/>
          <w:sz w:val="24"/>
          <w:szCs w:val="24"/>
        </w:rPr>
        <w:t>/2022</w:t>
      </w:r>
      <w:r w:rsidRPr="00EB56C1">
        <w:rPr>
          <w:rFonts w:ascii="Times New Roman" w:hAnsi="Times New Roman"/>
          <w:sz w:val="24"/>
          <w:szCs w:val="24"/>
        </w:rPr>
        <w:t>,</w:t>
      </w:r>
      <w:r>
        <w:rPr>
          <w:rFonts w:ascii="Times New Roman" w:hAnsi="Times New Roman"/>
          <w:sz w:val="24"/>
          <w:szCs w:val="24"/>
        </w:rPr>
        <w:t xml:space="preserve"> relativo ao </w:t>
      </w:r>
      <w:r w:rsidRPr="00EB6E58">
        <w:rPr>
          <w:rFonts w:ascii="Times New Roman" w:hAnsi="Times New Roman"/>
          <w:b/>
          <w:sz w:val="24"/>
          <w:szCs w:val="24"/>
        </w:rPr>
        <w:t xml:space="preserve">PREGÃO PRESENCIAL nº. </w:t>
      </w:r>
      <w:r w:rsidR="00FA10DB">
        <w:rPr>
          <w:rFonts w:ascii="Times New Roman" w:hAnsi="Times New Roman"/>
          <w:b/>
          <w:sz w:val="24"/>
          <w:szCs w:val="24"/>
        </w:rPr>
        <w:t>03</w:t>
      </w:r>
      <w:r>
        <w:rPr>
          <w:rFonts w:ascii="Times New Roman" w:hAnsi="Times New Roman"/>
          <w:b/>
          <w:sz w:val="24"/>
          <w:szCs w:val="24"/>
        </w:rPr>
        <w:t>/2022</w:t>
      </w:r>
      <w:r>
        <w:rPr>
          <w:rFonts w:ascii="Times New Roman" w:hAnsi="Times New Roman"/>
          <w:sz w:val="24"/>
          <w:szCs w:val="24"/>
        </w:rPr>
        <w:t xml:space="preserve">, tem entre si justo e acertado este instrumento contratual, que se reger-se-á pela legislação vigente, notadamente pela e pelo disposições da Lei nº. 8.666/1993, Lei nº. 10.520/2002 e Lei Municipal nº. 836/2015, e </w:t>
      </w:r>
      <w:r w:rsidRPr="00EB6E58">
        <w:rPr>
          <w:rFonts w:ascii="Times New Roman" w:hAnsi="Times New Roman"/>
          <w:b/>
          <w:sz w:val="24"/>
          <w:szCs w:val="24"/>
        </w:rPr>
        <w:t>CLÁUSULAS</w:t>
      </w:r>
      <w:r>
        <w:rPr>
          <w:rFonts w:ascii="Times New Roman" w:hAnsi="Times New Roman"/>
          <w:sz w:val="24"/>
          <w:szCs w:val="24"/>
        </w:rPr>
        <w:t xml:space="preserve"> seguintes:</w:t>
      </w:r>
    </w:p>
    <w:p w:rsidR="00004CCA" w:rsidRPr="00823EA6" w:rsidRDefault="00004CCA" w:rsidP="00004CCA">
      <w:pPr>
        <w:tabs>
          <w:tab w:val="left" w:pos="142"/>
        </w:tabs>
        <w:spacing w:after="0" w:line="240" w:lineRule="auto"/>
        <w:jc w:val="both"/>
        <w:rPr>
          <w:rFonts w:ascii="Times New Roman" w:hAnsi="Times New Roman"/>
          <w:sz w:val="24"/>
          <w:szCs w:val="24"/>
        </w:rPr>
      </w:pPr>
    </w:p>
    <w:p w:rsidR="00004CCA" w:rsidRPr="00823EA6" w:rsidRDefault="00004CCA" w:rsidP="00004CCA">
      <w:pPr>
        <w:tabs>
          <w:tab w:val="left" w:pos="142"/>
        </w:tabs>
        <w:spacing w:after="0" w:line="240" w:lineRule="auto"/>
        <w:jc w:val="both"/>
        <w:rPr>
          <w:rFonts w:ascii="Times New Roman" w:hAnsi="Times New Roman"/>
          <w:b/>
          <w:sz w:val="24"/>
          <w:szCs w:val="24"/>
        </w:rPr>
      </w:pPr>
      <w:r w:rsidRPr="00823EA6">
        <w:rPr>
          <w:rFonts w:ascii="Times New Roman" w:hAnsi="Times New Roman"/>
          <w:b/>
          <w:sz w:val="24"/>
          <w:szCs w:val="24"/>
        </w:rPr>
        <w:t>CLÁUSULA PRIMEIRA – OBJETO</w:t>
      </w:r>
    </w:p>
    <w:p w:rsidR="00004CCA" w:rsidRPr="00823EA6" w:rsidRDefault="00004CCA" w:rsidP="00004CCA">
      <w:pPr>
        <w:tabs>
          <w:tab w:val="left" w:pos="142"/>
        </w:tabs>
        <w:spacing w:after="0" w:line="240" w:lineRule="auto"/>
        <w:jc w:val="both"/>
        <w:rPr>
          <w:rFonts w:ascii="Times New Roman" w:hAnsi="Times New Roman"/>
          <w:sz w:val="24"/>
          <w:szCs w:val="24"/>
        </w:rPr>
      </w:pPr>
      <w:r w:rsidRPr="00823EA6">
        <w:rPr>
          <w:rFonts w:ascii="Times New Roman" w:hAnsi="Times New Roman"/>
          <w:sz w:val="24"/>
          <w:szCs w:val="24"/>
        </w:rPr>
        <w:t xml:space="preserve">O objeto deste contrato é </w:t>
      </w:r>
      <w:r w:rsidR="00FA10DB" w:rsidRPr="00FA10DB">
        <w:rPr>
          <w:rFonts w:ascii="Times New Roman" w:hAnsi="Times New Roman"/>
          <w:sz w:val="24"/>
          <w:szCs w:val="24"/>
        </w:rPr>
        <w:t>Registro de preços para futura e eventual contr</w:t>
      </w:r>
      <w:r w:rsidR="00FA10DB">
        <w:rPr>
          <w:rFonts w:ascii="Times New Roman" w:hAnsi="Times New Roman"/>
          <w:sz w:val="24"/>
          <w:szCs w:val="24"/>
        </w:rPr>
        <w:t xml:space="preserve">atação de Empresa Jornalística </w:t>
      </w:r>
      <w:r w:rsidR="00FA10DB" w:rsidRPr="00FA10DB">
        <w:rPr>
          <w:rFonts w:ascii="Times New Roman" w:hAnsi="Times New Roman"/>
          <w:sz w:val="24"/>
          <w:szCs w:val="24"/>
        </w:rPr>
        <w:t>para Publicaç</w:t>
      </w:r>
      <w:r w:rsidR="00FA10DB">
        <w:rPr>
          <w:rFonts w:ascii="Times New Roman" w:hAnsi="Times New Roman"/>
          <w:sz w:val="24"/>
          <w:szCs w:val="24"/>
        </w:rPr>
        <w:t xml:space="preserve">ão </w:t>
      </w:r>
      <w:r w:rsidR="006B619F">
        <w:rPr>
          <w:rFonts w:ascii="Times New Roman" w:hAnsi="Times New Roman"/>
          <w:sz w:val="24"/>
          <w:szCs w:val="24"/>
        </w:rPr>
        <w:t xml:space="preserve">complementar </w:t>
      </w:r>
      <w:r w:rsidR="00FA10DB">
        <w:rPr>
          <w:rFonts w:ascii="Times New Roman" w:hAnsi="Times New Roman"/>
          <w:sz w:val="24"/>
          <w:szCs w:val="24"/>
        </w:rPr>
        <w:t>dos Atos Oficiais do CODREN</w:t>
      </w:r>
      <w:r>
        <w:rPr>
          <w:rFonts w:ascii="Times New Roman" w:hAnsi="Times New Roman"/>
          <w:sz w:val="24"/>
          <w:szCs w:val="24"/>
        </w:rPr>
        <w:t>, conforme descrito no Edital do</w:t>
      </w:r>
      <w:r w:rsidRPr="00823EA6">
        <w:rPr>
          <w:rFonts w:ascii="Times New Roman" w:hAnsi="Times New Roman"/>
          <w:sz w:val="24"/>
          <w:szCs w:val="24"/>
        </w:rPr>
        <w:t xml:space="preserve"> Pregão Presencial nº. </w:t>
      </w:r>
      <w:r w:rsidR="00FA10DB">
        <w:rPr>
          <w:rFonts w:ascii="Times New Roman" w:hAnsi="Times New Roman"/>
          <w:sz w:val="24"/>
          <w:szCs w:val="24"/>
        </w:rPr>
        <w:t>03</w:t>
      </w:r>
      <w:r>
        <w:rPr>
          <w:rFonts w:ascii="Times New Roman" w:hAnsi="Times New Roman"/>
          <w:sz w:val="24"/>
          <w:szCs w:val="24"/>
        </w:rPr>
        <w:t>/2022</w:t>
      </w:r>
      <w:r w:rsidRPr="00823EA6">
        <w:rPr>
          <w:rFonts w:ascii="Times New Roman" w:hAnsi="Times New Roman"/>
          <w:sz w:val="24"/>
          <w:szCs w:val="24"/>
        </w:rPr>
        <w:t xml:space="preserve">. </w:t>
      </w:r>
      <w:r>
        <w:rPr>
          <w:rFonts w:ascii="Times New Roman" w:hAnsi="Times New Roman"/>
          <w:sz w:val="24"/>
          <w:szCs w:val="24"/>
        </w:rPr>
        <w:t xml:space="preserve"> </w:t>
      </w:r>
    </w:p>
    <w:p w:rsidR="00004CCA" w:rsidRDefault="00004CCA" w:rsidP="00004CCA">
      <w:pPr>
        <w:tabs>
          <w:tab w:val="left" w:pos="142"/>
        </w:tabs>
        <w:spacing w:after="0" w:line="240" w:lineRule="auto"/>
        <w:jc w:val="both"/>
        <w:rPr>
          <w:rFonts w:ascii="Times New Roman" w:hAnsi="Times New Roman"/>
          <w:sz w:val="24"/>
          <w:szCs w:val="24"/>
        </w:rPr>
      </w:pPr>
    </w:p>
    <w:p w:rsidR="00004CCA" w:rsidRPr="00A0288A" w:rsidRDefault="00004CCA" w:rsidP="00004CCA">
      <w:pPr>
        <w:tabs>
          <w:tab w:val="left" w:pos="142"/>
        </w:tabs>
        <w:spacing w:after="0" w:line="240" w:lineRule="auto"/>
        <w:jc w:val="both"/>
        <w:rPr>
          <w:rFonts w:ascii="Times New Roman" w:hAnsi="Times New Roman"/>
          <w:b/>
          <w:sz w:val="24"/>
          <w:szCs w:val="24"/>
        </w:rPr>
      </w:pPr>
      <w:r w:rsidRPr="00A0288A">
        <w:rPr>
          <w:rFonts w:ascii="Times New Roman" w:hAnsi="Times New Roman"/>
          <w:b/>
          <w:sz w:val="24"/>
          <w:szCs w:val="24"/>
        </w:rPr>
        <w:t>CLÁUSULA SEGUNDA – DOCUMENTOS INTEGRANTES DO CONTRATO</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Para todos os efeitos de direito, para melhor caracterização da aquisição, bem como para definir procedimentos e normas decorrentes das obrigações ora contraídas, integram este </w:t>
      </w:r>
      <w:r w:rsidRPr="00980797">
        <w:rPr>
          <w:rFonts w:ascii="Times New Roman" w:hAnsi="Times New Roman"/>
          <w:b/>
          <w:sz w:val="24"/>
          <w:szCs w:val="24"/>
        </w:rPr>
        <w:t>CONTRATO</w:t>
      </w:r>
      <w:r>
        <w:rPr>
          <w:rFonts w:ascii="Times New Roman" w:hAnsi="Times New Roman"/>
          <w:sz w:val="24"/>
          <w:szCs w:val="24"/>
        </w:rPr>
        <w:t xml:space="preserve"> os documentos do </w:t>
      </w:r>
      <w:r w:rsidRPr="00980797">
        <w:rPr>
          <w:rFonts w:ascii="Times New Roman" w:hAnsi="Times New Roman"/>
          <w:b/>
          <w:sz w:val="24"/>
          <w:szCs w:val="24"/>
        </w:rPr>
        <w:t xml:space="preserve">EDITAL DE PREGÃO Nº. </w:t>
      </w:r>
      <w:r w:rsidR="00FA10DB">
        <w:rPr>
          <w:rFonts w:ascii="Times New Roman" w:hAnsi="Times New Roman"/>
          <w:b/>
          <w:sz w:val="24"/>
          <w:szCs w:val="24"/>
        </w:rPr>
        <w:t>03</w:t>
      </w:r>
      <w:r>
        <w:rPr>
          <w:rFonts w:ascii="Times New Roman" w:hAnsi="Times New Roman"/>
          <w:b/>
          <w:sz w:val="24"/>
          <w:szCs w:val="24"/>
        </w:rPr>
        <w:t>/2022</w:t>
      </w:r>
      <w:r w:rsidRPr="00980797">
        <w:rPr>
          <w:rFonts w:ascii="Times New Roman" w:hAnsi="Times New Roman"/>
          <w:b/>
          <w:sz w:val="24"/>
          <w:szCs w:val="24"/>
        </w:rPr>
        <w:t xml:space="preserve"> </w:t>
      </w:r>
      <w:r>
        <w:rPr>
          <w:rFonts w:ascii="Times New Roman" w:hAnsi="Times New Roman"/>
          <w:b/>
          <w:sz w:val="24"/>
          <w:szCs w:val="24"/>
        </w:rPr>
        <w:t xml:space="preserve">– </w:t>
      </w:r>
      <w:r w:rsidR="00FA10DB" w:rsidRPr="0072669C">
        <w:rPr>
          <w:rFonts w:ascii="Arial" w:hAnsi="Arial" w:cs="Arial"/>
          <w:i/>
          <w:sz w:val="24"/>
          <w:szCs w:val="24"/>
        </w:rPr>
        <w:t>CONSÓRCIO INTERMUNICIPAL PARA O DESENVOLVIMENTO REGIONAL DO TERRITÓRIO DIVISA NORTE DO PARANÁ</w:t>
      </w:r>
      <w:r>
        <w:rPr>
          <w:rFonts w:ascii="Times New Roman" w:hAnsi="Times New Roman"/>
          <w:sz w:val="24"/>
          <w:szCs w:val="24"/>
        </w:rPr>
        <w:t xml:space="preserve">, constantes do </w:t>
      </w:r>
      <w:r w:rsidRPr="00980797">
        <w:rPr>
          <w:rFonts w:ascii="Times New Roman" w:hAnsi="Times New Roman"/>
          <w:b/>
          <w:sz w:val="24"/>
          <w:szCs w:val="24"/>
        </w:rPr>
        <w:t xml:space="preserve">Processo nº. </w:t>
      </w:r>
      <w:r w:rsidR="00FA10DB">
        <w:rPr>
          <w:rFonts w:ascii="Times New Roman" w:hAnsi="Times New Roman"/>
          <w:b/>
          <w:sz w:val="24"/>
          <w:szCs w:val="24"/>
        </w:rPr>
        <w:t>07</w:t>
      </w:r>
      <w:r>
        <w:rPr>
          <w:rFonts w:ascii="Times New Roman" w:hAnsi="Times New Roman"/>
          <w:b/>
          <w:sz w:val="24"/>
          <w:szCs w:val="24"/>
        </w:rPr>
        <w:t>/2022</w:t>
      </w:r>
      <w:r>
        <w:rPr>
          <w:rFonts w:ascii="Times New Roman" w:hAnsi="Times New Roman"/>
          <w:sz w:val="24"/>
          <w:szCs w:val="24"/>
        </w:rPr>
        <w:t xml:space="preserve">, e, em especial, a </w:t>
      </w:r>
      <w:r w:rsidRPr="00980797">
        <w:rPr>
          <w:rFonts w:ascii="Times New Roman" w:hAnsi="Times New Roman"/>
          <w:b/>
          <w:sz w:val="24"/>
          <w:szCs w:val="24"/>
        </w:rPr>
        <w:t>Proposta de Preços</w:t>
      </w:r>
      <w:r>
        <w:rPr>
          <w:rFonts w:ascii="Times New Roman" w:hAnsi="Times New Roman"/>
          <w:sz w:val="24"/>
          <w:szCs w:val="24"/>
        </w:rPr>
        <w:t xml:space="preserve"> e os </w:t>
      </w:r>
      <w:r w:rsidRPr="00980797">
        <w:rPr>
          <w:rFonts w:ascii="Times New Roman" w:hAnsi="Times New Roman"/>
          <w:b/>
          <w:sz w:val="24"/>
          <w:szCs w:val="24"/>
        </w:rPr>
        <w:t>Documentos de Habilitação</w:t>
      </w:r>
      <w:r>
        <w:rPr>
          <w:rFonts w:ascii="Times New Roman" w:hAnsi="Times New Roman"/>
          <w:sz w:val="24"/>
          <w:szCs w:val="24"/>
        </w:rPr>
        <w:t xml:space="preserve"> do contratado.</w:t>
      </w:r>
    </w:p>
    <w:p w:rsidR="00004CCA" w:rsidRDefault="00004CCA" w:rsidP="00004CCA">
      <w:pPr>
        <w:tabs>
          <w:tab w:val="left" w:pos="142"/>
        </w:tabs>
        <w:spacing w:after="0" w:line="240" w:lineRule="auto"/>
        <w:jc w:val="both"/>
        <w:rPr>
          <w:rFonts w:ascii="Times New Roman" w:hAnsi="Times New Roman"/>
          <w:sz w:val="24"/>
          <w:szCs w:val="24"/>
        </w:rPr>
      </w:pPr>
    </w:p>
    <w:p w:rsidR="00004CCA" w:rsidRPr="00A0288A" w:rsidRDefault="00004CCA" w:rsidP="00004CCA">
      <w:pPr>
        <w:tabs>
          <w:tab w:val="left" w:pos="142"/>
        </w:tabs>
        <w:spacing w:after="0" w:line="240" w:lineRule="auto"/>
        <w:jc w:val="both"/>
        <w:rPr>
          <w:rFonts w:ascii="Times New Roman" w:hAnsi="Times New Roman"/>
          <w:b/>
          <w:sz w:val="24"/>
          <w:szCs w:val="24"/>
        </w:rPr>
      </w:pPr>
      <w:r w:rsidRPr="00A0288A">
        <w:rPr>
          <w:rFonts w:ascii="Times New Roman" w:hAnsi="Times New Roman"/>
          <w:b/>
          <w:sz w:val="24"/>
          <w:szCs w:val="24"/>
        </w:rPr>
        <w:t>CLÁUSULA TERCEIRA – RECURSOS ORÇAMENTÁRIOS</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Os recursos financeiros para suportar a eficácia do presente objeto, serão atendidos por verbas, constantes do orçamento vigente. </w:t>
      </w:r>
      <w:r w:rsidR="00271F60">
        <w:rPr>
          <w:rFonts w:ascii="Times New Roman" w:hAnsi="Times New Roman"/>
          <w:sz w:val="24"/>
          <w:szCs w:val="24"/>
        </w:rPr>
        <w:t>É a seguinte</w:t>
      </w:r>
      <w:r>
        <w:rPr>
          <w:rFonts w:ascii="Times New Roman" w:hAnsi="Times New Roman"/>
          <w:sz w:val="24"/>
          <w:szCs w:val="24"/>
        </w:rPr>
        <w:t>:</w:t>
      </w:r>
    </w:p>
    <w:p w:rsidR="00004CCA" w:rsidRDefault="00271F60" w:rsidP="00004CCA">
      <w:pPr>
        <w:spacing w:after="0" w:line="240" w:lineRule="auto"/>
        <w:jc w:val="both"/>
        <w:rPr>
          <w:rFonts w:ascii="Times New Roman" w:hAnsi="Times New Roman"/>
          <w:b/>
          <w:sz w:val="24"/>
          <w:szCs w:val="24"/>
        </w:rPr>
      </w:pPr>
      <w:r w:rsidRPr="00271F60">
        <w:rPr>
          <w:rFonts w:ascii="Times New Roman" w:hAnsi="Times New Roman"/>
          <w:b/>
          <w:color w:val="000000" w:themeColor="text1"/>
          <w:sz w:val="24"/>
          <w:szCs w:val="24"/>
        </w:rPr>
        <w:t>7</w:t>
      </w:r>
      <w:r w:rsidR="00004CCA">
        <w:rPr>
          <w:rFonts w:ascii="Times New Roman" w:hAnsi="Times New Roman"/>
          <w:b/>
          <w:sz w:val="24"/>
          <w:szCs w:val="24"/>
        </w:rPr>
        <w:t xml:space="preserve"> (Códigos reduzidos)</w:t>
      </w:r>
      <w:r w:rsidR="00004CCA" w:rsidRPr="00D10C86">
        <w:rPr>
          <w:rFonts w:ascii="Times New Roman" w:hAnsi="Times New Roman"/>
          <w:b/>
          <w:sz w:val="24"/>
          <w:szCs w:val="24"/>
        </w:rPr>
        <w:t>.</w:t>
      </w:r>
    </w:p>
    <w:p w:rsidR="00004CCA" w:rsidRPr="00D10C86" w:rsidRDefault="00004CCA" w:rsidP="00004CCA">
      <w:pPr>
        <w:spacing w:after="0" w:line="240" w:lineRule="auto"/>
        <w:jc w:val="both"/>
        <w:rPr>
          <w:rFonts w:ascii="Times New Roman" w:hAnsi="Times New Roman"/>
          <w:b/>
          <w:sz w:val="24"/>
          <w:szCs w:val="24"/>
        </w:rPr>
      </w:pPr>
    </w:p>
    <w:p w:rsidR="00004CCA" w:rsidRPr="00A0288A" w:rsidRDefault="00004CCA" w:rsidP="00004CCA">
      <w:pPr>
        <w:tabs>
          <w:tab w:val="left" w:pos="142"/>
        </w:tabs>
        <w:spacing w:after="0" w:line="240" w:lineRule="auto"/>
        <w:jc w:val="both"/>
        <w:rPr>
          <w:rFonts w:ascii="Times New Roman" w:hAnsi="Times New Roman"/>
          <w:b/>
          <w:sz w:val="24"/>
          <w:szCs w:val="24"/>
        </w:rPr>
      </w:pPr>
      <w:r w:rsidRPr="00A0288A">
        <w:rPr>
          <w:rFonts w:ascii="Times New Roman" w:hAnsi="Times New Roman"/>
          <w:b/>
          <w:sz w:val="24"/>
          <w:szCs w:val="24"/>
        </w:rPr>
        <w:t>CLÁUSULA QUARTA – DA VALIDADE DO CONTRATO</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O presente contrato terá vigência de 12 (doze) meses, a partir de sua assinatura, podendo ser renovado, em virtude de se tratar de serviços contínuos, conforme o art. 57, da Lei nº. 8.666/1993.</w:t>
      </w:r>
    </w:p>
    <w:p w:rsidR="00004CCA" w:rsidRDefault="00004CCA" w:rsidP="00004CCA">
      <w:pPr>
        <w:tabs>
          <w:tab w:val="left" w:pos="142"/>
        </w:tabs>
        <w:spacing w:after="0" w:line="240" w:lineRule="auto"/>
        <w:jc w:val="both"/>
        <w:rPr>
          <w:rFonts w:ascii="Times New Roman" w:hAnsi="Times New Roman"/>
          <w:b/>
          <w:sz w:val="24"/>
          <w:szCs w:val="24"/>
        </w:rPr>
      </w:pPr>
    </w:p>
    <w:p w:rsidR="00004CCA" w:rsidRPr="00A0288A" w:rsidRDefault="00004CCA" w:rsidP="00004CCA">
      <w:pPr>
        <w:tabs>
          <w:tab w:val="left" w:pos="142"/>
        </w:tabs>
        <w:spacing w:after="0" w:line="240" w:lineRule="auto"/>
        <w:jc w:val="both"/>
        <w:rPr>
          <w:rFonts w:ascii="Times New Roman" w:hAnsi="Times New Roman"/>
          <w:b/>
          <w:sz w:val="24"/>
          <w:szCs w:val="24"/>
        </w:rPr>
      </w:pPr>
      <w:r w:rsidRPr="00A0288A">
        <w:rPr>
          <w:rFonts w:ascii="Times New Roman" w:hAnsi="Times New Roman"/>
          <w:b/>
          <w:sz w:val="24"/>
          <w:szCs w:val="24"/>
        </w:rPr>
        <w:t>CLÁUSULA QUINTA – PREÇO E CONDIÇÕES DE PAGAMENTO</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Pelo fornecimento do(s) objeto(s) deste </w:t>
      </w:r>
      <w:r w:rsidRPr="00A0288A">
        <w:rPr>
          <w:rFonts w:ascii="Times New Roman" w:hAnsi="Times New Roman"/>
          <w:b/>
          <w:sz w:val="24"/>
          <w:szCs w:val="24"/>
        </w:rPr>
        <w:t>CONTRATO</w:t>
      </w:r>
      <w:r>
        <w:rPr>
          <w:rFonts w:ascii="Times New Roman" w:hAnsi="Times New Roman"/>
          <w:sz w:val="24"/>
          <w:szCs w:val="24"/>
        </w:rPr>
        <w:t>,</w:t>
      </w:r>
      <w:r w:rsidR="00FF27B8">
        <w:rPr>
          <w:rFonts w:ascii="Times New Roman" w:hAnsi="Times New Roman"/>
          <w:sz w:val="24"/>
          <w:szCs w:val="24"/>
        </w:rPr>
        <w:t xml:space="preserve"> o CODREN </w:t>
      </w:r>
      <w:r>
        <w:rPr>
          <w:rFonts w:ascii="Times New Roman" w:hAnsi="Times New Roman"/>
          <w:sz w:val="24"/>
          <w:szCs w:val="24"/>
        </w:rPr>
        <w:t xml:space="preserve">pagará à </w:t>
      </w:r>
      <w:r w:rsidRPr="00A0288A">
        <w:rPr>
          <w:rFonts w:ascii="Times New Roman" w:hAnsi="Times New Roman"/>
          <w:b/>
          <w:sz w:val="24"/>
          <w:szCs w:val="24"/>
        </w:rPr>
        <w:t>CONTRATADA</w:t>
      </w:r>
      <w:r>
        <w:rPr>
          <w:rFonts w:ascii="Times New Roman" w:hAnsi="Times New Roman"/>
          <w:sz w:val="24"/>
          <w:szCs w:val="24"/>
        </w:rPr>
        <w:t xml:space="preserve"> o preço certo, irreajustável e total de R$ *****(*********************).</w:t>
      </w:r>
    </w:p>
    <w:p w:rsidR="00004CCA" w:rsidRDefault="00004CCA" w:rsidP="00004CCA">
      <w:pPr>
        <w:tabs>
          <w:tab w:val="left" w:pos="142"/>
        </w:tabs>
        <w:spacing w:after="0" w:line="240" w:lineRule="auto"/>
        <w:jc w:val="both"/>
        <w:rPr>
          <w:rFonts w:ascii="Times New Roman" w:hAnsi="Times New Roman"/>
          <w:sz w:val="24"/>
          <w:szCs w:val="24"/>
        </w:rPr>
      </w:pPr>
      <w:r w:rsidRPr="00A0288A">
        <w:rPr>
          <w:rFonts w:ascii="Times New Roman" w:hAnsi="Times New Roman"/>
          <w:b/>
          <w:sz w:val="24"/>
          <w:szCs w:val="24"/>
        </w:rPr>
        <w:t>§1º</w:t>
      </w:r>
      <w:r>
        <w:rPr>
          <w:rFonts w:ascii="Times New Roman" w:hAnsi="Times New Roman"/>
          <w:sz w:val="24"/>
          <w:szCs w:val="24"/>
        </w:rPr>
        <w:t xml:space="preserve"> o pagamento será efetuado em até 30 (trinta) dias após a entrega do objeto do presente contrato, acompanhado da respectiva nota fiscal, certidão negativa de débitos junto ao INSS e regularidade junto ao FGTS.</w:t>
      </w:r>
    </w:p>
    <w:p w:rsidR="00004CCA" w:rsidRDefault="00004CCA" w:rsidP="00004CCA">
      <w:pPr>
        <w:tabs>
          <w:tab w:val="left" w:pos="142"/>
        </w:tabs>
        <w:spacing w:after="0" w:line="240" w:lineRule="auto"/>
        <w:jc w:val="both"/>
        <w:rPr>
          <w:rFonts w:ascii="Times New Roman" w:hAnsi="Times New Roman"/>
          <w:sz w:val="24"/>
          <w:szCs w:val="24"/>
        </w:rPr>
      </w:pPr>
      <w:r w:rsidRPr="00A0288A">
        <w:rPr>
          <w:rFonts w:ascii="Times New Roman" w:hAnsi="Times New Roman"/>
          <w:b/>
          <w:sz w:val="24"/>
          <w:szCs w:val="24"/>
        </w:rPr>
        <w:t>§2º</w:t>
      </w:r>
      <w:r>
        <w:rPr>
          <w:rFonts w:ascii="Times New Roman" w:hAnsi="Times New Roman"/>
          <w:sz w:val="24"/>
          <w:szCs w:val="24"/>
        </w:rPr>
        <w:t xml:space="preserve"> Em caso de irregularidade(s) no(s) item(ns) do(s) objeto(s) entregue(s) e/ou na documentação fiscal, o prazo de pagamento será contado a partir da(s) correspondente(s) regularização(ões).</w:t>
      </w:r>
    </w:p>
    <w:p w:rsidR="00004CCA" w:rsidRDefault="00004CCA" w:rsidP="00004CCA">
      <w:pPr>
        <w:tabs>
          <w:tab w:val="left" w:pos="142"/>
        </w:tabs>
        <w:spacing w:after="0" w:line="240" w:lineRule="auto"/>
        <w:jc w:val="both"/>
        <w:rPr>
          <w:rFonts w:ascii="Times New Roman" w:hAnsi="Times New Roman"/>
          <w:sz w:val="24"/>
          <w:szCs w:val="24"/>
        </w:rPr>
      </w:pPr>
    </w:p>
    <w:p w:rsidR="00004CCA" w:rsidRPr="00A0288A" w:rsidRDefault="00004CCA" w:rsidP="00004CCA">
      <w:pPr>
        <w:tabs>
          <w:tab w:val="left" w:pos="142"/>
        </w:tabs>
        <w:spacing w:after="0" w:line="240" w:lineRule="auto"/>
        <w:jc w:val="both"/>
        <w:rPr>
          <w:rFonts w:ascii="Times New Roman" w:hAnsi="Times New Roman"/>
          <w:b/>
          <w:sz w:val="24"/>
          <w:szCs w:val="24"/>
        </w:rPr>
      </w:pPr>
      <w:r w:rsidRPr="00A0288A">
        <w:rPr>
          <w:rFonts w:ascii="Times New Roman" w:hAnsi="Times New Roman"/>
          <w:b/>
          <w:sz w:val="24"/>
          <w:szCs w:val="24"/>
        </w:rPr>
        <w:t>CLÁUSULA SEXTA – PRAZO</w:t>
      </w:r>
      <w:r w:rsidR="0078241F">
        <w:rPr>
          <w:rFonts w:ascii="Times New Roman" w:hAnsi="Times New Roman"/>
          <w:b/>
          <w:sz w:val="24"/>
          <w:szCs w:val="24"/>
        </w:rPr>
        <w:t xml:space="preserve"> PUBLICAÇÃO</w:t>
      </w:r>
      <w:r w:rsidRPr="00A0288A">
        <w:rPr>
          <w:rFonts w:ascii="Times New Roman" w:hAnsi="Times New Roman"/>
          <w:b/>
          <w:sz w:val="24"/>
          <w:szCs w:val="24"/>
        </w:rPr>
        <w:t xml:space="preserve"> E LOCAL DE ENTREGA</w:t>
      </w:r>
      <w:r>
        <w:rPr>
          <w:rFonts w:ascii="Times New Roman" w:hAnsi="Times New Roman"/>
          <w:b/>
          <w:sz w:val="24"/>
          <w:szCs w:val="24"/>
        </w:rPr>
        <w:t xml:space="preserve"> (EDIÇÕES)</w:t>
      </w:r>
    </w:p>
    <w:p w:rsidR="00004CCA" w:rsidRPr="00C3431D" w:rsidRDefault="00004CCA" w:rsidP="00004CCA">
      <w:pPr>
        <w:jc w:val="both"/>
        <w:rPr>
          <w:rFonts w:ascii="Times New Roman" w:hAnsi="Times New Roman"/>
          <w:sz w:val="24"/>
          <w:szCs w:val="24"/>
          <w:highlight w:val="yellow"/>
        </w:rPr>
      </w:pPr>
      <w:r w:rsidRPr="00C3431D">
        <w:rPr>
          <w:rFonts w:ascii="Times New Roman" w:hAnsi="Times New Roman"/>
          <w:sz w:val="24"/>
          <w:szCs w:val="24"/>
          <w:highlight w:val="yellow"/>
        </w:rPr>
        <w:t>A empresa vencedora ficará obrigada a publicar as matérias recebidas via email ou protocolo,</w:t>
      </w:r>
      <w:r>
        <w:rPr>
          <w:rFonts w:ascii="Times New Roman" w:hAnsi="Times New Roman"/>
          <w:sz w:val="24"/>
          <w:szCs w:val="24"/>
          <w:highlight w:val="yellow"/>
        </w:rPr>
        <w:t xml:space="preserve"> até às 17:00 horas, do dia útil </w:t>
      </w:r>
      <w:r w:rsidRPr="00C3431D">
        <w:rPr>
          <w:rFonts w:ascii="Times New Roman" w:hAnsi="Times New Roman"/>
          <w:sz w:val="24"/>
          <w:szCs w:val="24"/>
          <w:highlight w:val="yellow"/>
        </w:rPr>
        <w:t xml:space="preserve">anterior á publicação desejada, sendo que os pedidos encaminhados após esse horário, deverão ter sua veiculação realizada, obrigatoriamente, na edição do dia subseqüente, exceto se o contratante, de outra forma desejar ou aceitar, a seu critério e juízo. </w:t>
      </w:r>
    </w:p>
    <w:p w:rsidR="00004CCA" w:rsidRPr="00C3431D" w:rsidRDefault="00004CCA" w:rsidP="00004CCA">
      <w:pPr>
        <w:jc w:val="both"/>
        <w:rPr>
          <w:rFonts w:ascii="Times New Roman" w:hAnsi="Times New Roman"/>
          <w:b/>
          <w:iCs/>
          <w:sz w:val="24"/>
          <w:szCs w:val="24"/>
          <w:highlight w:val="yellow"/>
        </w:rPr>
      </w:pPr>
      <w:r w:rsidRPr="00C3431D">
        <w:rPr>
          <w:rFonts w:ascii="Times New Roman" w:hAnsi="Times New Roman"/>
          <w:b/>
          <w:sz w:val="24"/>
          <w:szCs w:val="24"/>
          <w:highlight w:val="yellow"/>
        </w:rPr>
        <w:t xml:space="preserve">Os Jornais contendo as </w:t>
      </w:r>
      <w:r w:rsidRPr="00C3431D">
        <w:rPr>
          <w:rFonts w:ascii="Times New Roman" w:hAnsi="Times New Roman"/>
          <w:b/>
          <w:iCs/>
          <w:sz w:val="24"/>
          <w:szCs w:val="24"/>
          <w:highlight w:val="yellow"/>
        </w:rPr>
        <w:t xml:space="preserve">publicações solicitadas pelo </w:t>
      </w:r>
      <w:r w:rsidR="0078241F">
        <w:rPr>
          <w:rFonts w:ascii="Times New Roman" w:hAnsi="Times New Roman"/>
          <w:b/>
          <w:iCs/>
          <w:sz w:val="24"/>
          <w:szCs w:val="24"/>
          <w:highlight w:val="yellow"/>
        </w:rPr>
        <w:t xml:space="preserve">CODREN </w:t>
      </w:r>
      <w:r>
        <w:rPr>
          <w:rFonts w:ascii="Times New Roman" w:hAnsi="Times New Roman"/>
          <w:b/>
          <w:iCs/>
          <w:sz w:val="24"/>
          <w:szCs w:val="24"/>
          <w:highlight w:val="yellow"/>
        </w:rPr>
        <w:t xml:space="preserve">obrigatoriamente deverão </w:t>
      </w:r>
      <w:r w:rsidRPr="00C3431D">
        <w:rPr>
          <w:rFonts w:ascii="Times New Roman" w:hAnsi="Times New Roman"/>
          <w:b/>
          <w:iCs/>
          <w:sz w:val="24"/>
          <w:szCs w:val="24"/>
          <w:highlight w:val="yellow"/>
        </w:rPr>
        <w:t>ser entregues no mínimo; 1 (um) exemplar no setor solicitante da Matéria,  10 (dez) exemplares em órgãos Públicos</w:t>
      </w:r>
      <w:r w:rsidRPr="00C3431D">
        <w:rPr>
          <w:rFonts w:ascii="Times New Roman" w:hAnsi="Times New Roman"/>
          <w:b/>
          <w:bCs/>
          <w:iCs/>
          <w:sz w:val="24"/>
          <w:szCs w:val="24"/>
          <w:highlight w:val="yellow"/>
        </w:rPr>
        <w:t xml:space="preserve">, </w:t>
      </w:r>
      <w:r w:rsidRPr="00C3431D">
        <w:rPr>
          <w:rFonts w:ascii="Times New Roman" w:hAnsi="Times New Roman"/>
          <w:b/>
          <w:iCs/>
          <w:sz w:val="24"/>
          <w:szCs w:val="24"/>
          <w:highlight w:val="yellow"/>
        </w:rPr>
        <w:t>na data da edição.</w:t>
      </w:r>
    </w:p>
    <w:p w:rsidR="00004CCA" w:rsidRPr="00A0288A" w:rsidRDefault="00004CCA" w:rsidP="00004CCA">
      <w:pPr>
        <w:tabs>
          <w:tab w:val="left" w:pos="142"/>
        </w:tabs>
        <w:spacing w:after="0" w:line="240" w:lineRule="auto"/>
        <w:jc w:val="both"/>
        <w:rPr>
          <w:rFonts w:ascii="Times New Roman" w:hAnsi="Times New Roman"/>
          <w:b/>
          <w:sz w:val="24"/>
          <w:szCs w:val="24"/>
        </w:rPr>
      </w:pPr>
      <w:r w:rsidRPr="00A0288A">
        <w:rPr>
          <w:rFonts w:ascii="Times New Roman" w:hAnsi="Times New Roman"/>
          <w:b/>
          <w:sz w:val="24"/>
          <w:szCs w:val="24"/>
        </w:rPr>
        <w:t>CLÁUSULA SÉTIMA – OBRIGAÇÕES DA CONTRATADA</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A0288A">
        <w:rPr>
          <w:rFonts w:ascii="Times New Roman" w:hAnsi="Times New Roman"/>
          <w:b/>
          <w:sz w:val="24"/>
          <w:szCs w:val="24"/>
        </w:rPr>
        <w:t>CONTRATADA</w:t>
      </w:r>
      <w:r>
        <w:rPr>
          <w:rFonts w:ascii="Times New Roman" w:hAnsi="Times New Roman"/>
          <w:sz w:val="24"/>
          <w:szCs w:val="24"/>
        </w:rPr>
        <w:t xml:space="preserve"> responderá civil e criminalmente por todos os danos que venha, direta ou indiretamente provocar ou causar para a </w:t>
      </w:r>
      <w:r w:rsidRPr="00A0288A">
        <w:rPr>
          <w:rFonts w:ascii="Times New Roman" w:hAnsi="Times New Roman"/>
          <w:b/>
          <w:sz w:val="24"/>
          <w:szCs w:val="24"/>
        </w:rPr>
        <w:t>CONTRATANTE</w:t>
      </w:r>
      <w:r>
        <w:rPr>
          <w:rFonts w:ascii="Times New Roman" w:hAnsi="Times New Roman"/>
          <w:sz w:val="24"/>
          <w:szCs w:val="24"/>
        </w:rPr>
        <w:t xml:space="preserve"> e/ou para terceiros, devendo entregar os objetos deste </w:t>
      </w:r>
      <w:r w:rsidRPr="00A0288A">
        <w:rPr>
          <w:rFonts w:ascii="Times New Roman" w:hAnsi="Times New Roman"/>
          <w:b/>
          <w:sz w:val="24"/>
          <w:szCs w:val="24"/>
        </w:rPr>
        <w:t>contrato</w:t>
      </w:r>
      <w:r>
        <w:rPr>
          <w:rFonts w:ascii="Times New Roman" w:hAnsi="Times New Roman"/>
          <w:sz w:val="24"/>
          <w:szCs w:val="24"/>
        </w:rPr>
        <w:t xml:space="preserve"> de acordo com os termos pactuados, em estrita obediência à legislação vigente.</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 CONTRATADA deverá suportar o acréscimo de até 25% (vinte cinco por cento) da demanda, sem alteração de preços.</w:t>
      </w:r>
    </w:p>
    <w:p w:rsidR="00004CCA" w:rsidRPr="00732811" w:rsidRDefault="00004CCA" w:rsidP="00004CCA">
      <w:pPr>
        <w:tabs>
          <w:tab w:val="left" w:pos="142"/>
        </w:tabs>
        <w:spacing w:after="0" w:line="240" w:lineRule="auto"/>
        <w:jc w:val="both"/>
        <w:rPr>
          <w:rFonts w:ascii="Times New Roman" w:hAnsi="Times New Roman"/>
          <w:sz w:val="24"/>
          <w:szCs w:val="24"/>
        </w:rPr>
      </w:pPr>
      <w:r w:rsidRPr="00A0288A">
        <w:rPr>
          <w:rFonts w:ascii="Times New Roman" w:hAnsi="Times New Roman"/>
          <w:b/>
          <w:sz w:val="24"/>
          <w:szCs w:val="24"/>
        </w:rPr>
        <w:t>§</w:t>
      </w:r>
      <w:r w:rsidRPr="00732811">
        <w:rPr>
          <w:rFonts w:ascii="Times New Roman" w:hAnsi="Times New Roman"/>
          <w:b/>
          <w:sz w:val="24"/>
          <w:szCs w:val="24"/>
        </w:rPr>
        <w:t xml:space="preserve">1º </w:t>
      </w:r>
      <w:r w:rsidRPr="00732811">
        <w:rPr>
          <w:rFonts w:ascii="Times New Roman" w:hAnsi="Times New Roman"/>
          <w:sz w:val="24"/>
          <w:szCs w:val="24"/>
        </w:rPr>
        <w:t xml:space="preserve">Fica a </w:t>
      </w:r>
      <w:r w:rsidRPr="00732811">
        <w:rPr>
          <w:rFonts w:ascii="Times New Roman" w:hAnsi="Times New Roman"/>
          <w:b/>
          <w:sz w:val="24"/>
          <w:szCs w:val="24"/>
        </w:rPr>
        <w:t>CONTRATADA</w:t>
      </w:r>
      <w:r w:rsidRPr="00732811">
        <w:rPr>
          <w:rFonts w:ascii="Times New Roman" w:hAnsi="Times New Roman"/>
          <w:sz w:val="24"/>
          <w:szCs w:val="24"/>
        </w:rPr>
        <w:t xml:space="preserve"> responsável por todos os custos diretos e indiretos relativos à </w:t>
      </w:r>
      <w:r>
        <w:rPr>
          <w:rFonts w:ascii="Times New Roman" w:hAnsi="Times New Roman"/>
          <w:sz w:val="24"/>
          <w:szCs w:val="24"/>
        </w:rPr>
        <w:t>execução do</w:t>
      </w:r>
      <w:r w:rsidRPr="00732811">
        <w:rPr>
          <w:rFonts w:ascii="Times New Roman" w:hAnsi="Times New Roman"/>
          <w:sz w:val="24"/>
          <w:szCs w:val="24"/>
        </w:rPr>
        <w:t xml:space="preserve"> objeto deste contrato, inclusive despesas com materiais, transportes, fretes, mão-de-obra, remunerações, bem como todos os encargos sociais, trabalhistas, previdenciários, securitários e tributários, ou quaisquer outros custos e encargos decorrentes, ou que venham a ser devidos em razão da avença.</w:t>
      </w:r>
    </w:p>
    <w:p w:rsidR="00004CCA" w:rsidRPr="00732811" w:rsidRDefault="00004CCA" w:rsidP="00004CCA">
      <w:pPr>
        <w:tabs>
          <w:tab w:val="left" w:pos="142"/>
        </w:tabs>
        <w:spacing w:after="0" w:line="240" w:lineRule="auto"/>
        <w:jc w:val="both"/>
        <w:rPr>
          <w:rFonts w:ascii="Times New Roman" w:hAnsi="Times New Roman"/>
          <w:sz w:val="24"/>
          <w:szCs w:val="24"/>
        </w:rPr>
      </w:pPr>
      <w:r w:rsidRPr="00732811">
        <w:rPr>
          <w:rFonts w:ascii="Times New Roman" w:hAnsi="Times New Roman"/>
          <w:b/>
          <w:sz w:val="24"/>
          <w:szCs w:val="24"/>
        </w:rPr>
        <w:t xml:space="preserve">§2º </w:t>
      </w:r>
      <w:r w:rsidRPr="00732811">
        <w:rPr>
          <w:rFonts w:ascii="Times New Roman" w:hAnsi="Times New Roman"/>
          <w:sz w:val="24"/>
          <w:szCs w:val="24"/>
        </w:rPr>
        <w:t xml:space="preserve">A </w:t>
      </w:r>
      <w:r w:rsidRPr="00732811">
        <w:rPr>
          <w:rFonts w:ascii="Times New Roman" w:hAnsi="Times New Roman"/>
          <w:b/>
          <w:sz w:val="24"/>
          <w:szCs w:val="24"/>
        </w:rPr>
        <w:t>CONTRATADA</w:t>
      </w:r>
      <w:r w:rsidRPr="00732811">
        <w:rPr>
          <w:rFonts w:ascii="Times New Roman" w:hAnsi="Times New Roman"/>
          <w:sz w:val="24"/>
          <w:szCs w:val="24"/>
        </w:rPr>
        <w:t xml:space="preserve"> assume a obrigação de manter suas condições inicialmente verificadas de habilitação e qualificação durante a vigência deste termo contratual.</w:t>
      </w:r>
    </w:p>
    <w:p w:rsidR="00004CCA" w:rsidRPr="00732811" w:rsidRDefault="00004CCA" w:rsidP="00004CCA">
      <w:pPr>
        <w:tabs>
          <w:tab w:val="left" w:pos="142"/>
        </w:tabs>
        <w:spacing w:after="0" w:line="240" w:lineRule="auto"/>
        <w:jc w:val="both"/>
        <w:rPr>
          <w:rFonts w:ascii="Times New Roman" w:hAnsi="Times New Roman"/>
          <w:sz w:val="24"/>
          <w:szCs w:val="24"/>
        </w:rPr>
      </w:pPr>
      <w:r w:rsidRPr="00732811">
        <w:rPr>
          <w:rFonts w:ascii="Times New Roman" w:hAnsi="Times New Roman"/>
          <w:b/>
          <w:sz w:val="24"/>
          <w:szCs w:val="24"/>
        </w:rPr>
        <w:t xml:space="preserve">§3º </w:t>
      </w:r>
      <w:r w:rsidRPr="00732811">
        <w:rPr>
          <w:rFonts w:ascii="Times New Roman" w:hAnsi="Times New Roman"/>
          <w:sz w:val="24"/>
          <w:szCs w:val="24"/>
        </w:rPr>
        <w:t>A</w:t>
      </w:r>
      <w:r w:rsidRPr="00732811">
        <w:rPr>
          <w:rFonts w:ascii="Times New Roman" w:hAnsi="Times New Roman"/>
          <w:b/>
          <w:sz w:val="24"/>
          <w:szCs w:val="24"/>
        </w:rPr>
        <w:t xml:space="preserve"> CONTRATADA </w:t>
      </w:r>
      <w:r w:rsidRPr="00732811">
        <w:rPr>
          <w:rFonts w:ascii="Times New Roman" w:hAnsi="Times New Roman"/>
          <w:sz w:val="24"/>
          <w:szCs w:val="24"/>
        </w:rPr>
        <w:t xml:space="preserve">reconhece o direito </w:t>
      </w:r>
      <w:r w:rsidR="00BE578F">
        <w:rPr>
          <w:rFonts w:ascii="Times New Roman" w:hAnsi="Times New Roman"/>
          <w:sz w:val="24"/>
          <w:szCs w:val="24"/>
        </w:rPr>
        <w:t>do Codren</w:t>
      </w:r>
      <w:r w:rsidRPr="00732811">
        <w:rPr>
          <w:rFonts w:ascii="Times New Roman" w:hAnsi="Times New Roman"/>
          <w:sz w:val="24"/>
          <w:szCs w:val="24"/>
        </w:rPr>
        <w:t xml:space="preserve"> em rescindir o contrato nas hipóteses legalmente previstas, nos termos da Lei nº. 8.666/93.</w:t>
      </w:r>
    </w:p>
    <w:p w:rsidR="00004CCA" w:rsidRPr="00732811" w:rsidRDefault="00004CCA" w:rsidP="00004CCA">
      <w:pPr>
        <w:tabs>
          <w:tab w:val="left" w:pos="142"/>
        </w:tabs>
        <w:spacing w:after="0" w:line="240" w:lineRule="auto"/>
        <w:jc w:val="both"/>
        <w:rPr>
          <w:rFonts w:ascii="Times New Roman" w:hAnsi="Times New Roman"/>
          <w:sz w:val="24"/>
          <w:szCs w:val="24"/>
        </w:rPr>
      </w:pPr>
      <w:r w:rsidRPr="00732811">
        <w:rPr>
          <w:rFonts w:ascii="Times New Roman" w:hAnsi="Times New Roman"/>
          <w:b/>
          <w:sz w:val="24"/>
          <w:szCs w:val="24"/>
        </w:rPr>
        <w:lastRenderedPageBreak/>
        <w:t>§4</w:t>
      </w:r>
      <w:r>
        <w:rPr>
          <w:rFonts w:ascii="Times New Roman" w:hAnsi="Times New Roman"/>
          <w:b/>
          <w:sz w:val="24"/>
          <w:szCs w:val="24"/>
        </w:rPr>
        <w:t xml:space="preserve">º </w:t>
      </w:r>
      <w:r w:rsidRPr="00732811">
        <w:rPr>
          <w:rFonts w:ascii="Times New Roman" w:hAnsi="Times New Roman"/>
          <w:sz w:val="24"/>
          <w:szCs w:val="24"/>
        </w:rPr>
        <w:t xml:space="preserve">Caso a </w:t>
      </w:r>
      <w:r w:rsidRPr="00732811">
        <w:rPr>
          <w:rFonts w:ascii="Times New Roman" w:hAnsi="Times New Roman"/>
          <w:b/>
          <w:sz w:val="24"/>
          <w:szCs w:val="24"/>
        </w:rPr>
        <w:t>CONTRATADA</w:t>
      </w:r>
      <w:r w:rsidRPr="00732811">
        <w:rPr>
          <w:rFonts w:ascii="Times New Roman" w:hAnsi="Times New Roman"/>
          <w:sz w:val="24"/>
          <w:szCs w:val="24"/>
        </w:rPr>
        <w:t xml:space="preserve"> não seja optante pelo Sistema Integrado de Pagamento Sistema de Imposto e Contribuições – SIMPLES, serão retidos na fonte os tributos e contribuições sobre os pagamentos efetuados, utilizando-se as alíquotas previstas, conforme a legislação </w:t>
      </w:r>
      <w:r w:rsidRPr="00F027B6">
        <w:rPr>
          <w:rFonts w:ascii="Times New Roman" w:hAnsi="Times New Roman"/>
          <w:color w:val="000000" w:themeColor="text1"/>
          <w:sz w:val="24"/>
          <w:szCs w:val="24"/>
        </w:rPr>
        <w:t>tributária vigente no Município</w:t>
      </w:r>
      <w:r w:rsidRPr="00732811">
        <w:rPr>
          <w:rFonts w:ascii="Times New Roman" w:hAnsi="Times New Roman"/>
          <w:sz w:val="24"/>
          <w:szCs w:val="24"/>
        </w:rPr>
        <w:t>, no que se refere ao ISSQN devido pela prestação de serviços, bem como observando-se as disposições constantes nas instruções normativas da Secretaria da Receita Federal do Brasil.</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 xml:space="preserve">§5º </w:t>
      </w:r>
      <w:r w:rsidRPr="00732811">
        <w:rPr>
          <w:rFonts w:ascii="Times New Roman" w:hAnsi="Times New Roman"/>
          <w:color w:val="000000"/>
          <w:sz w:val="24"/>
          <w:szCs w:val="24"/>
        </w:rPr>
        <w:t xml:space="preserve">Prestar os serviços, objeto da licitação, no que se refere aos pedidos de veiculação, na forma e nos prazos previstos na licitação, com todas as despesas previstas na proposta, inclusas no preço, sendo que a fornecedora fica obrigada a atender todos os pedidos efetuados durante a vigência da Ata, observada a estimativa de consumo constantes no </w:t>
      </w:r>
      <w:r w:rsidRPr="00732811">
        <w:rPr>
          <w:rFonts w:ascii="Times New Roman" w:hAnsi="Times New Roman"/>
          <w:b/>
          <w:bCs/>
          <w:color w:val="000000"/>
          <w:sz w:val="24"/>
          <w:szCs w:val="24"/>
        </w:rPr>
        <w:t>Anexo I, do edital</w:t>
      </w:r>
      <w:r w:rsidRPr="00732811">
        <w:rPr>
          <w:rFonts w:ascii="Times New Roman" w:hAnsi="Times New Roman"/>
          <w:color w:val="000000"/>
          <w:sz w:val="24"/>
          <w:szCs w:val="24"/>
        </w:rPr>
        <w:t>.</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6º</w:t>
      </w:r>
      <w:r>
        <w:rPr>
          <w:rFonts w:ascii="Times New Roman" w:hAnsi="Times New Roman"/>
          <w:color w:val="000000"/>
          <w:sz w:val="24"/>
          <w:szCs w:val="24"/>
        </w:rPr>
        <w:t xml:space="preserve"> Na hipótese da contratada </w:t>
      </w:r>
      <w:r w:rsidRPr="00732811">
        <w:rPr>
          <w:rFonts w:ascii="Times New Roman" w:hAnsi="Times New Roman"/>
          <w:color w:val="000000"/>
          <w:sz w:val="24"/>
          <w:szCs w:val="24"/>
        </w:rPr>
        <w:t>se negar a receber os “Pedidos” para veiculação nas datas necessárias, o mesmo deverá ser entregue pessoalmente, com protocolo, considerando-se como efetivamente recebido na data do recebimento, para todos os efeitos legais.</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7º</w:t>
      </w:r>
      <w:r w:rsidRPr="00732811">
        <w:rPr>
          <w:rFonts w:ascii="Times New Roman" w:hAnsi="Times New Roman"/>
          <w:color w:val="000000"/>
          <w:sz w:val="24"/>
          <w:szCs w:val="24"/>
        </w:rPr>
        <w:t xml:space="preserve"> Responsabilizar-se por quaisquer ônus decorrentes de omissões ou erros na elaboração das matérias, que impliquem em aumento de despesas ou perdas.</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8º</w:t>
      </w:r>
      <w:r w:rsidR="00BE578F">
        <w:rPr>
          <w:rFonts w:ascii="Times New Roman" w:hAnsi="Times New Roman"/>
          <w:color w:val="000000"/>
          <w:sz w:val="24"/>
          <w:szCs w:val="24"/>
        </w:rPr>
        <w:t xml:space="preserve"> </w:t>
      </w:r>
      <w:r w:rsidRPr="00732811">
        <w:rPr>
          <w:rFonts w:ascii="Times New Roman" w:hAnsi="Times New Roman"/>
          <w:color w:val="000000"/>
          <w:sz w:val="24"/>
          <w:szCs w:val="24"/>
        </w:rPr>
        <w:t>Cumprir, durante a execução do Contrato, todas as Leis e posturas Federais, Estaduais e Municipais, pertinentes e vigentes, sendo a única responsável por prejuízos decorrentes, a que houver dado causa.</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9º</w:t>
      </w:r>
      <w:r w:rsidRPr="00732811">
        <w:rPr>
          <w:rFonts w:ascii="Times New Roman" w:hAnsi="Times New Roman"/>
          <w:color w:val="000000"/>
          <w:sz w:val="24"/>
          <w:szCs w:val="24"/>
        </w:rPr>
        <w:t xml:space="preserve"> Utilizar equipamentos de comunicação adequados para recebimento das matérias via Internet, relativas as veiculações necessárias.</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 xml:space="preserve">10º </w:t>
      </w:r>
      <w:r w:rsidRPr="00732811">
        <w:rPr>
          <w:rFonts w:ascii="Times New Roman" w:hAnsi="Times New Roman"/>
          <w:color w:val="000000"/>
          <w:sz w:val="24"/>
          <w:szCs w:val="24"/>
        </w:rPr>
        <w:t>Responsabilizar-se por danos causados diretamente ao Contratante ou a terceiros, decorrentes de sua culpa ou dolo na execução do Contrato.</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11º</w:t>
      </w:r>
      <w:r w:rsidRPr="00732811">
        <w:rPr>
          <w:rFonts w:ascii="Times New Roman" w:hAnsi="Times New Roman"/>
          <w:color w:val="000000"/>
          <w:sz w:val="24"/>
          <w:szCs w:val="24"/>
        </w:rPr>
        <w:t xml:space="preserve"> Manter, durante todo o prazo contratual, um número mínimo adequado de equipamento e pessoal especializado, com vistas ao cumprimento regular do contrato, devendo a mesma estar preparada para eventual necessidade de aumento de efetivo, caso houver atrasos regulares.</w:t>
      </w:r>
    </w:p>
    <w:p w:rsidR="00004CCA" w:rsidRPr="00732811" w:rsidRDefault="00004CCA" w:rsidP="00004CCA">
      <w:pPr>
        <w:autoSpaceDE w:val="0"/>
        <w:autoSpaceDN w:val="0"/>
        <w:adjustRightInd w:val="0"/>
        <w:spacing w:after="0" w:line="240" w:lineRule="auto"/>
        <w:jc w:val="both"/>
        <w:rPr>
          <w:rFonts w:ascii="Times New Roman" w:hAnsi="Times New Roman"/>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12º</w:t>
      </w:r>
      <w:r w:rsidRPr="00732811">
        <w:rPr>
          <w:rFonts w:ascii="Times New Roman" w:hAnsi="Times New Roman"/>
          <w:color w:val="000000"/>
          <w:sz w:val="24"/>
          <w:szCs w:val="24"/>
        </w:rPr>
        <w:t xml:space="preserve"> Emitir as </w:t>
      </w:r>
      <w:r w:rsidRPr="00732811">
        <w:rPr>
          <w:rFonts w:ascii="Times New Roman" w:hAnsi="Times New Roman"/>
          <w:sz w:val="24"/>
          <w:szCs w:val="24"/>
        </w:rPr>
        <w:t>Notas Fiscais mensais, que deverá conter em seu corpo a descrição das edições com as publicações efetuadas. Com relatório em anexo descriminando cada publicação realizada/metragem a</w:t>
      </w:r>
      <w:r w:rsidRPr="00732811">
        <w:rPr>
          <w:rFonts w:ascii="Times New Roman" w:hAnsi="Times New Roman"/>
          <w:color w:val="000000"/>
          <w:sz w:val="24"/>
          <w:szCs w:val="24"/>
        </w:rPr>
        <w:t xml:space="preserve">companhada das </w:t>
      </w:r>
      <w:r w:rsidRPr="00732811">
        <w:rPr>
          <w:rFonts w:ascii="Times New Roman" w:hAnsi="Times New Roman"/>
          <w:b/>
          <w:sz w:val="24"/>
          <w:szCs w:val="24"/>
        </w:rPr>
        <w:t xml:space="preserve">edições dos jornais contendo as publicações realizadas pelo </w:t>
      </w:r>
      <w:r w:rsidR="00BE578F">
        <w:rPr>
          <w:rFonts w:ascii="Times New Roman" w:hAnsi="Times New Roman"/>
          <w:b/>
          <w:sz w:val="24"/>
          <w:szCs w:val="24"/>
        </w:rPr>
        <w:t>Codren</w:t>
      </w:r>
      <w:r w:rsidRPr="00732811">
        <w:rPr>
          <w:rFonts w:ascii="Times New Roman" w:hAnsi="Times New Roman"/>
          <w:color w:val="000000"/>
          <w:sz w:val="24"/>
          <w:szCs w:val="24"/>
        </w:rPr>
        <w:t>, encaminhando-as imediatamente ao CONTRATANTE.</w:t>
      </w:r>
    </w:p>
    <w:p w:rsidR="00004CCA" w:rsidRPr="00732811" w:rsidRDefault="00004CCA" w:rsidP="00004CCA">
      <w:pPr>
        <w:autoSpaceDE w:val="0"/>
        <w:autoSpaceDN w:val="0"/>
        <w:adjustRightInd w:val="0"/>
        <w:spacing w:after="0" w:line="240" w:lineRule="auto"/>
        <w:jc w:val="both"/>
        <w:rPr>
          <w:rFonts w:ascii="Times New Roman" w:hAnsi="Times New Roman"/>
          <w:b/>
          <w:bCs/>
          <w:color w:val="000000"/>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13º</w:t>
      </w:r>
      <w:r>
        <w:rPr>
          <w:rFonts w:ascii="Times New Roman" w:hAnsi="Times New Roman"/>
          <w:b/>
          <w:color w:val="000000"/>
          <w:sz w:val="24"/>
          <w:szCs w:val="24"/>
        </w:rPr>
        <w:t xml:space="preserve"> </w:t>
      </w:r>
      <w:r w:rsidRPr="00732811">
        <w:rPr>
          <w:rFonts w:ascii="Times New Roman" w:hAnsi="Times New Roman"/>
          <w:color w:val="000000"/>
          <w:sz w:val="24"/>
          <w:szCs w:val="24"/>
        </w:rPr>
        <w:t>Promover a devida retificação e reedição de qualquer matéria, ás sua expensas exclusivas, através de errata ou novo edital, a critério e juízo do Contratante, caso a veiculação tenha sido feita incorretamente, por sua culpa</w:t>
      </w:r>
      <w:r w:rsidRPr="00732811">
        <w:rPr>
          <w:rFonts w:ascii="Times New Roman" w:hAnsi="Times New Roman"/>
          <w:b/>
          <w:bCs/>
          <w:color w:val="000000"/>
          <w:sz w:val="24"/>
          <w:szCs w:val="24"/>
        </w:rPr>
        <w:t>.</w:t>
      </w:r>
    </w:p>
    <w:p w:rsidR="00004CCA" w:rsidRDefault="00004CCA" w:rsidP="00004CCA">
      <w:pPr>
        <w:spacing w:after="0"/>
        <w:jc w:val="both"/>
        <w:rPr>
          <w:rFonts w:ascii="Times New Roman" w:hAnsi="Times New Roman"/>
          <w:iCs/>
          <w:sz w:val="24"/>
          <w:szCs w:val="24"/>
        </w:rPr>
      </w:pPr>
      <w:r w:rsidRPr="00732811">
        <w:rPr>
          <w:rFonts w:ascii="Times New Roman" w:hAnsi="Times New Roman"/>
          <w:b/>
          <w:sz w:val="24"/>
          <w:szCs w:val="24"/>
        </w:rPr>
        <w:t>§</w:t>
      </w:r>
      <w:r w:rsidRPr="00732811">
        <w:rPr>
          <w:rFonts w:ascii="Times New Roman" w:hAnsi="Times New Roman"/>
          <w:b/>
          <w:color w:val="000000"/>
          <w:sz w:val="24"/>
          <w:szCs w:val="24"/>
        </w:rPr>
        <w:t>1</w:t>
      </w:r>
      <w:r>
        <w:rPr>
          <w:rFonts w:ascii="Times New Roman" w:hAnsi="Times New Roman"/>
          <w:b/>
          <w:color w:val="000000"/>
          <w:sz w:val="24"/>
          <w:szCs w:val="24"/>
        </w:rPr>
        <w:t>4</w:t>
      </w:r>
      <w:r w:rsidRPr="00732811">
        <w:rPr>
          <w:rFonts w:ascii="Times New Roman" w:hAnsi="Times New Roman"/>
          <w:b/>
          <w:color w:val="000000"/>
          <w:sz w:val="24"/>
          <w:szCs w:val="24"/>
        </w:rPr>
        <w:t>º</w:t>
      </w:r>
      <w:r>
        <w:rPr>
          <w:rFonts w:ascii="Times New Roman" w:hAnsi="Times New Roman"/>
          <w:b/>
          <w:color w:val="000000"/>
          <w:sz w:val="24"/>
          <w:szCs w:val="24"/>
        </w:rPr>
        <w:t xml:space="preserve"> </w:t>
      </w:r>
      <w:r w:rsidRPr="00C3431D">
        <w:rPr>
          <w:rFonts w:ascii="Times New Roman" w:hAnsi="Times New Roman"/>
          <w:iCs/>
          <w:sz w:val="24"/>
          <w:szCs w:val="24"/>
          <w:highlight w:val="yellow"/>
        </w:rPr>
        <w:t xml:space="preserve">A periodicidade do jornal deverá ser de no mínimo 4 (quatro) edições semanais.  </w:t>
      </w:r>
    </w:p>
    <w:p w:rsidR="00004CCA" w:rsidRDefault="00004CCA" w:rsidP="00004CCA">
      <w:pPr>
        <w:spacing w:after="0"/>
        <w:jc w:val="both"/>
        <w:rPr>
          <w:rFonts w:ascii="Times New Roman" w:hAnsi="Times New Roman"/>
          <w:sz w:val="24"/>
          <w:szCs w:val="24"/>
        </w:rPr>
      </w:pPr>
      <w:r w:rsidRPr="00732811">
        <w:rPr>
          <w:rFonts w:ascii="Times New Roman" w:hAnsi="Times New Roman"/>
          <w:b/>
          <w:sz w:val="24"/>
          <w:szCs w:val="24"/>
        </w:rPr>
        <w:t>§</w:t>
      </w:r>
      <w:r>
        <w:rPr>
          <w:rFonts w:ascii="Times New Roman" w:hAnsi="Times New Roman"/>
          <w:b/>
          <w:color w:val="000000"/>
          <w:sz w:val="24"/>
          <w:szCs w:val="24"/>
        </w:rPr>
        <w:t>15</w:t>
      </w:r>
      <w:r w:rsidRPr="00732811">
        <w:rPr>
          <w:rFonts w:ascii="Times New Roman" w:hAnsi="Times New Roman"/>
          <w:b/>
          <w:color w:val="000000"/>
          <w:sz w:val="24"/>
          <w:szCs w:val="24"/>
        </w:rPr>
        <w:t>º</w:t>
      </w:r>
      <w:r w:rsidRPr="00C3431D">
        <w:rPr>
          <w:rFonts w:ascii="Times New Roman" w:hAnsi="Times New Roman"/>
          <w:iCs/>
          <w:sz w:val="24"/>
          <w:szCs w:val="24"/>
          <w:highlight w:val="yellow"/>
        </w:rPr>
        <w:t>A contratada, obrigar-se, a fazer tiragem extraordinária, conforme as necessidades</w:t>
      </w:r>
      <w:r>
        <w:rPr>
          <w:rFonts w:ascii="Times New Roman" w:hAnsi="Times New Roman"/>
          <w:iCs/>
          <w:sz w:val="24"/>
          <w:szCs w:val="24"/>
          <w:highlight w:val="yellow"/>
        </w:rPr>
        <w:t xml:space="preserve"> da contratante</w:t>
      </w:r>
      <w:r w:rsidRPr="00C3431D">
        <w:rPr>
          <w:rFonts w:ascii="Times New Roman" w:hAnsi="Times New Roman"/>
          <w:iCs/>
          <w:sz w:val="24"/>
          <w:szCs w:val="24"/>
          <w:highlight w:val="yellow"/>
        </w:rPr>
        <w:t xml:space="preserve">, sem custos adicionais para o </w:t>
      </w:r>
      <w:r w:rsidR="00752CFC">
        <w:rPr>
          <w:rFonts w:ascii="Times New Roman" w:hAnsi="Times New Roman"/>
          <w:iCs/>
          <w:sz w:val="24"/>
          <w:szCs w:val="24"/>
          <w:highlight w:val="yellow"/>
        </w:rPr>
        <w:t>Codren</w:t>
      </w:r>
      <w:r w:rsidRPr="00C3431D">
        <w:rPr>
          <w:rFonts w:ascii="Times New Roman" w:hAnsi="Times New Roman"/>
          <w:sz w:val="24"/>
          <w:szCs w:val="24"/>
          <w:highlight w:val="yellow"/>
        </w:rPr>
        <w:t>, em conformidade com as condições contidas neste Edital e seus Anexos.</w:t>
      </w:r>
    </w:p>
    <w:p w:rsidR="00004CCA" w:rsidRPr="00C3431D" w:rsidRDefault="00004CCA" w:rsidP="00004CCA">
      <w:pPr>
        <w:jc w:val="both"/>
        <w:rPr>
          <w:rFonts w:ascii="Times New Roman" w:hAnsi="Times New Roman"/>
          <w:b/>
          <w:iCs/>
          <w:sz w:val="24"/>
          <w:szCs w:val="24"/>
          <w:highlight w:val="yellow"/>
        </w:rPr>
      </w:pPr>
      <w:r w:rsidRPr="00732811">
        <w:rPr>
          <w:rFonts w:ascii="Times New Roman" w:hAnsi="Times New Roman"/>
          <w:b/>
          <w:sz w:val="24"/>
          <w:szCs w:val="24"/>
        </w:rPr>
        <w:t>§</w:t>
      </w:r>
      <w:r>
        <w:rPr>
          <w:rFonts w:ascii="Times New Roman" w:hAnsi="Times New Roman"/>
          <w:b/>
          <w:color w:val="000000"/>
          <w:sz w:val="24"/>
          <w:szCs w:val="24"/>
        </w:rPr>
        <w:t>16</w:t>
      </w:r>
      <w:r w:rsidRPr="00732811">
        <w:rPr>
          <w:rFonts w:ascii="Times New Roman" w:hAnsi="Times New Roman"/>
          <w:b/>
          <w:color w:val="000000"/>
          <w:sz w:val="24"/>
          <w:szCs w:val="24"/>
        </w:rPr>
        <w:t>º</w:t>
      </w:r>
      <w:r>
        <w:rPr>
          <w:rFonts w:ascii="Times New Roman" w:hAnsi="Times New Roman"/>
          <w:iCs/>
          <w:sz w:val="24"/>
          <w:szCs w:val="24"/>
          <w:highlight w:val="yellow"/>
        </w:rPr>
        <w:t>A contratada devera entregar o</w:t>
      </w:r>
      <w:r w:rsidRPr="00C3431D">
        <w:rPr>
          <w:rFonts w:ascii="Times New Roman" w:hAnsi="Times New Roman"/>
          <w:b/>
          <w:sz w:val="24"/>
          <w:szCs w:val="24"/>
          <w:highlight w:val="yellow"/>
        </w:rPr>
        <w:t xml:space="preserve">s Jornais contendo as </w:t>
      </w:r>
      <w:r w:rsidRPr="00C3431D">
        <w:rPr>
          <w:rFonts w:ascii="Times New Roman" w:hAnsi="Times New Roman"/>
          <w:b/>
          <w:iCs/>
          <w:sz w:val="24"/>
          <w:szCs w:val="24"/>
          <w:highlight w:val="yellow"/>
        </w:rPr>
        <w:t xml:space="preserve">publicações solicitadas pelo </w:t>
      </w:r>
      <w:r w:rsidR="0077477A">
        <w:rPr>
          <w:rFonts w:ascii="Times New Roman" w:hAnsi="Times New Roman"/>
          <w:b/>
          <w:iCs/>
          <w:sz w:val="24"/>
          <w:szCs w:val="24"/>
          <w:highlight w:val="yellow"/>
        </w:rPr>
        <w:t>Codren</w:t>
      </w:r>
      <w:r w:rsidRPr="00C3431D">
        <w:rPr>
          <w:rFonts w:ascii="Times New Roman" w:hAnsi="Times New Roman"/>
          <w:b/>
          <w:iCs/>
          <w:sz w:val="24"/>
          <w:szCs w:val="24"/>
          <w:highlight w:val="yellow"/>
        </w:rPr>
        <w:t xml:space="preserve"> obrigatoriamente no mínimo; 1 (um) exemplar no setor solicitante da Matéria,  </w:t>
      </w:r>
      <w:r w:rsidRPr="00F027B6">
        <w:rPr>
          <w:rFonts w:ascii="Times New Roman" w:hAnsi="Times New Roman"/>
          <w:b/>
          <w:iCs/>
          <w:color w:val="000000" w:themeColor="text1"/>
          <w:sz w:val="24"/>
          <w:szCs w:val="24"/>
          <w:highlight w:val="yellow"/>
        </w:rPr>
        <w:t>na data da edição.</w:t>
      </w:r>
    </w:p>
    <w:p w:rsidR="00004CCA" w:rsidRPr="00D72A59" w:rsidRDefault="00004CCA" w:rsidP="00004CCA">
      <w:pPr>
        <w:tabs>
          <w:tab w:val="left" w:pos="142"/>
        </w:tabs>
        <w:spacing w:after="0" w:line="240" w:lineRule="auto"/>
        <w:jc w:val="both"/>
        <w:rPr>
          <w:rFonts w:ascii="Times New Roman" w:hAnsi="Times New Roman"/>
          <w:b/>
          <w:sz w:val="24"/>
          <w:szCs w:val="24"/>
        </w:rPr>
      </w:pPr>
      <w:r w:rsidRPr="00D72A59">
        <w:rPr>
          <w:rFonts w:ascii="Times New Roman" w:hAnsi="Times New Roman"/>
          <w:b/>
          <w:sz w:val="24"/>
          <w:szCs w:val="24"/>
        </w:rPr>
        <w:lastRenderedPageBreak/>
        <w:t>CLÁUSULA OITAVA – OBRIGAÇÃO DA CONTRATANTE</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D72A59">
        <w:rPr>
          <w:rFonts w:ascii="Times New Roman" w:hAnsi="Times New Roman"/>
          <w:b/>
          <w:sz w:val="24"/>
          <w:szCs w:val="24"/>
        </w:rPr>
        <w:t>CONTRATANTE</w:t>
      </w:r>
      <w:r>
        <w:rPr>
          <w:rFonts w:ascii="Times New Roman" w:hAnsi="Times New Roman"/>
          <w:sz w:val="24"/>
          <w:szCs w:val="24"/>
        </w:rPr>
        <w:t xml:space="preserve"> obriga-se a empenhar, quando da contratação, os recursos orçamentários necessários ao pagamento, observadas as previsões estabelecidas, e pagar a(s) nota(s) fiscal(is) emitida(s).</w:t>
      </w:r>
    </w:p>
    <w:p w:rsidR="00004CCA" w:rsidRDefault="00004CCA" w:rsidP="00004CCA">
      <w:pPr>
        <w:tabs>
          <w:tab w:val="left" w:pos="142"/>
        </w:tabs>
        <w:spacing w:after="0" w:line="240" w:lineRule="auto"/>
        <w:jc w:val="both"/>
        <w:rPr>
          <w:rFonts w:ascii="Times New Roman" w:hAnsi="Times New Roman"/>
          <w:sz w:val="24"/>
          <w:szCs w:val="24"/>
        </w:rPr>
      </w:pPr>
      <w:r w:rsidRPr="0001476E">
        <w:rPr>
          <w:rFonts w:ascii="Times New Roman" w:hAnsi="Times New Roman"/>
          <w:b/>
          <w:i/>
          <w:sz w:val="24"/>
          <w:szCs w:val="24"/>
        </w:rPr>
        <w:t>Parágrafo Único:</w:t>
      </w:r>
      <w:r>
        <w:rPr>
          <w:rFonts w:ascii="Times New Roman" w:hAnsi="Times New Roman"/>
          <w:sz w:val="24"/>
          <w:szCs w:val="24"/>
        </w:rPr>
        <w:t xml:space="preserve"> </w:t>
      </w:r>
      <w:r w:rsidRPr="00A22CC7">
        <w:rPr>
          <w:rFonts w:ascii="Times New Roman" w:hAnsi="Times New Roman"/>
          <w:b/>
          <w:sz w:val="24"/>
          <w:szCs w:val="24"/>
        </w:rPr>
        <w:t>Fica designad</w:t>
      </w:r>
      <w:r>
        <w:rPr>
          <w:rFonts w:ascii="Times New Roman" w:hAnsi="Times New Roman"/>
          <w:b/>
          <w:sz w:val="24"/>
          <w:szCs w:val="24"/>
        </w:rPr>
        <w:t>a</w:t>
      </w:r>
      <w:r w:rsidRPr="00A22CC7">
        <w:rPr>
          <w:rFonts w:ascii="Times New Roman" w:hAnsi="Times New Roman"/>
          <w:b/>
          <w:sz w:val="24"/>
          <w:szCs w:val="24"/>
        </w:rPr>
        <w:t xml:space="preserve"> </w:t>
      </w:r>
      <w:r w:rsidR="005D0E1A">
        <w:rPr>
          <w:rFonts w:ascii="Times New Roman" w:hAnsi="Times New Roman"/>
          <w:b/>
          <w:sz w:val="24"/>
          <w:szCs w:val="24"/>
        </w:rPr>
        <w:t>a</w:t>
      </w:r>
      <w:r w:rsidRPr="00A22CC7">
        <w:rPr>
          <w:rFonts w:ascii="Times New Roman" w:hAnsi="Times New Roman"/>
          <w:b/>
          <w:sz w:val="24"/>
          <w:szCs w:val="24"/>
        </w:rPr>
        <w:t xml:space="preserve"> Se</w:t>
      </w:r>
      <w:r w:rsidR="005D0E1A">
        <w:rPr>
          <w:rFonts w:ascii="Times New Roman" w:hAnsi="Times New Roman"/>
          <w:b/>
          <w:sz w:val="24"/>
          <w:szCs w:val="24"/>
        </w:rPr>
        <w:t xml:space="preserve">nhora Aline Cristina de Gouveia da Rosa, </w:t>
      </w:r>
      <w:r w:rsidRPr="00A22CC7">
        <w:rPr>
          <w:rFonts w:ascii="Times New Roman" w:hAnsi="Times New Roman"/>
          <w:b/>
          <w:sz w:val="24"/>
          <w:szCs w:val="24"/>
        </w:rPr>
        <w:t>como Fiscal deste Contrato, devendo verificar e responder por sua fiel execução, conforme os termos estabelecidos pelo artigo 67 da Lei nº. 8.666/93</w:t>
      </w:r>
      <w:r>
        <w:rPr>
          <w:rFonts w:ascii="Times New Roman" w:hAnsi="Times New Roman"/>
          <w:sz w:val="24"/>
          <w:szCs w:val="24"/>
        </w:rPr>
        <w:t>.</w:t>
      </w:r>
    </w:p>
    <w:p w:rsidR="00004CCA" w:rsidRDefault="00004CCA" w:rsidP="00004CCA">
      <w:pPr>
        <w:tabs>
          <w:tab w:val="left" w:pos="142"/>
        </w:tabs>
        <w:spacing w:after="0" w:line="240" w:lineRule="auto"/>
        <w:jc w:val="both"/>
        <w:rPr>
          <w:rFonts w:ascii="Times New Roman" w:hAnsi="Times New Roman"/>
          <w:sz w:val="24"/>
          <w:szCs w:val="24"/>
        </w:rPr>
      </w:pPr>
    </w:p>
    <w:p w:rsidR="00004CCA" w:rsidRPr="00D72A59" w:rsidRDefault="00004CCA" w:rsidP="00004CCA">
      <w:pPr>
        <w:tabs>
          <w:tab w:val="left" w:pos="142"/>
        </w:tabs>
        <w:spacing w:after="0" w:line="240" w:lineRule="auto"/>
        <w:jc w:val="both"/>
        <w:rPr>
          <w:rFonts w:ascii="Times New Roman" w:hAnsi="Times New Roman"/>
          <w:b/>
          <w:sz w:val="24"/>
          <w:szCs w:val="24"/>
        </w:rPr>
      </w:pPr>
      <w:r w:rsidRPr="00D72A59">
        <w:rPr>
          <w:rFonts w:ascii="Times New Roman" w:hAnsi="Times New Roman"/>
          <w:b/>
          <w:sz w:val="24"/>
          <w:szCs w:val="24"/>
        </w:rPr>
        <w:t>CLÁUSULA NONA – PENALIDADES PELAS INFRAÇÕES CONTRATUAIS E INADIMPLÊNCIA DAS OBRIGAÇÕES ASSUMIDAS:</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O descumprimento do prazo de entrega sujeitará a </w:t>
      </w:r>
      <w:r w:rsidRPr="00D72A59">
        <w:rPr>
          <w:rFonts w:ascii="Times New Roman" w:hAnsi="Times New Roman"/>
          <w:b/>
          <w:sz w:val="24"/>
          <w:szCs w:val="24"/>
        </w:rPr>
        <w:t>CONTRATADA</w:t>
      </w:r>
      <w:r>
        <w:rPr>
          <w:rFonts w:ascii="Times New Roman" w:hAnsi="Times New Roman"/>
          <w:sz w:val="24"/>
          <w:szCs w:val="24"/>
        </w:rPr>
        <w:t xml:space="preserve"> às seguintes sanções, sem prejuízo das previstas no </w:t>
      </w:r>
      <w:r w:rsidRPr="00D72A59">
        <w:rPr>
          <w:rFonts w:ascii="Times New Roman" w:hAnsi="Times New Roman"/>
          <w:b/>
          <w:sz w:val="24"/>
          <w:szCs w:val="24"/>
        </w:rPr>
        <w:t>item 28 do Edital de</w:t>
      </w:r>
      <w:r>
        <w:rPr>
          <w:rFonts w:ascii="Times New Roman" w:hAnsi="Times New Roman"/>
          <w:sz w:val="24"/>
          <w:szCs w:val="24"/>
        </w:rPr>
        <w:t xml:space="preserve"> </w:t>
      </w:r>
      <w:r w:rsidRPr="00D72A59">
        <w:rPr>
          <w:rFonts w:ascii="Times New Roman" w:hAnsi="Times New Roman"/>
          <w:b/>
          <w:sz w:val="24"/>
          <w:szCs w:val="24"/>
        </w:rPr>
        <w:t xml:space="preserve">Pregão Presencial nº </w:t>
      </w:r>
      <w:r w:rsidR="00E71761">
        <w:rPr>
          <w:rFonts w:ascii="Times New Roman" w:hAnsi="Times New Roman"/>
          <w:b/>
          <w:sz w:val="24"/>
          <w:szCs w:val="24"/>
        </w:rPr>
        <w:t>03</w:t>
      </w:r>
      <w:r>
        <w:rPr>
          <w:rFonts w:ascii="Times New Roman" w:hAnsi="Times New Roman"/>
          <w:b/>
          <w:sz w:val="24"/>
          <w:szCs w:val="24"/>
        </w:rPr>
        <w:t>/2022</w:t>
      </w:r>
      <w:r>
        <w:rPr>
          <w:rFonts w:ascii="Times New Roman" w:hAnsi="Times New Roman"/>
          <w:sz w:val="24"/>
          <w:szCs w:val="24"/>
        </w:rPr>
        <w:t>:</w:t>
      </w:r>
    </w:p>
    <w:p w:rsidR="00004CCA" w:rsidRDefault="00004CCA" w:rsidP="00004CCA">
      <w:pPr>
        <w:numPr>
          <w:ilvl w:val="0"/>
          <w:numId w:val="23"/>
        </w:numPr>
        <w:tabs>
          <w:tab w:val="left" w:pos="142"/>
        </w:tabs>
        <w:spacing w:after="0" w:line="240" w:lineRule="auto"/>
        <w:jc w:val="both"/>
        <w:rPr>
          <w:rFonts w:ascii="Times New Roman" w:hAnsi="Times New Roman"/>
          <w:sz w:val="24"/>
          <w:szCs w:val="24"/>
        </w:rPr>
      </w:pPr>
      <w:r>
        <w:rPr>
          <w:rFonts w:ascii="Times New Roman" w:hAnsi="Times New Roman"/>
          <w:sz w:val="24"/>
          <w:szCs w:val="24"/>
        </w:rPr>
        <w:t>Multa de 0,33% (zero vírgula trinta e três por cento) do valor de cada pedido, a cada 24 (vinte quatro) horas de atraso.</w:t>
      </w:r>
    </w:p>
    <w:p w:rsidR="00004CCA" w:rsidRDefault="00E71761" w:rsidP="00004CCA">
      <w:pPr>
        <w:numPr>
          <w:ilvl w:val="0"/>
          <w:numId w:val="23"/>
        </w:numPr>
        <w:tabs>
          <w:tab w:val="left" w:pos="142"/>
        </w:tabs>
        <w:spacing w:after="0" w:line="240" w:lineRule="auto"/>
        <w:jc w:val="both"/>
        <w:rPr>
          <w:rFonts w:ascii="Times New Roman" w:hAnsi="Times New Roman"/>
          <w:sz w:val="24"/>
          <w:szCs w:val="24"/>
        </w:rPr>
      </w:pPr>
      <w:r>
        <w:rPr>
          <w:rFonts w:ascii="Times New Roman" w:hAnsi="Times New Roman"/>
          <w:sz w:val="24"/>
          <w:szCs w:val="24"/>
        </w:rPr>
        <w:t>Impedimento de contratar com o</w:t>
      </w:r>
      <w:r w:rsidR="00004CCA">
        <w:rPr>
          <w:rFonts w:ascii="Times New Roman" w:hAnsi="Times New Roman"/>
          <w:sz w:val="24"/>
          <w:szCs w:val="24"/>
        </w:rPr>
        <w:t xml:space="preserve"> </w:t>
      </w:r>
      <w:r>
        <w:rPr>
          <w:rFonts w:ascii="Times New Roman" w:hAnsi="Times New Roman"/>
          <w:sz w:val="24"/>
          <w:szCs w:val="24"/>
        </w:rPr>
        <w:t>Codren</w:t>
      </w:r>
      <w:r w:rsidR="00004CCA">
        <w:rPr>
          <w:rFonts w:ascii="Times New Roman" w:hAnsi="Times New Roman"/>
          <w:sz w:val="24"/>
          <w:szCs w:val="24"/>
        </w:rPr>
        <w:t>-PR pelo período de até 5 (cinco) anos, caso a rescisão decorra da não entrega do objeto, bem como por falsificação de documentos ou comprovada má fé da contratada.</w:t>
      </w:r>
    </w:p>
    <w:p w:rsidR="00004CCA" w:rsidRDefault="00004CCA" w:rsidP="00004CCA">
      <w:pPr>
        <w:numPr>
          <w:ilvl w:val="0"/>
          <w:numId w:val="23"/>
        </w:numPr>
        <w:tabs>
          <w:tab w:val="left" w:pos="142"/>
        </w:tabs>
        <w:spacing w:after="0" w:line="240" w:lineRule="auto"/>
        <w:jc w:val="both"/>
        <w:rPr>
          <w:rFonts w:ascii="Times New Roman" w:hAnsi="Times New Roman"/>
          <w:sz w:val="24"/>
          <w:szCs w:val="24"/>
        </w:rPr>
      </w:pPr>
      <w:r>
        <w:rPr>
          <w:rFonts w:ascii="Times New Roman" w:hAnsi="Times New Roman"/>
          <w:sz w:val="24"/>
          <w:szCs w:val="24"/>
        </w:rPr>
        <w:t>Ocorrendo a r</w:t>
      </w:r>
      <w:r w:rsidR="00E71761">
        <w:rPr>
          <w:rFonts w:ascii="Times New Roman" w:hAnsi="Times New Roman"/>
          <w:sz w:val="24"/>
          <w:szCs w:val="24"/>
        </w:rPr>
        <w:t>escisão unilateral imposta pelo Codren</w:t>
      </w:r>
      <w:r>
        <w:rPr>
          <w:rFonts w:ascii="Times New Roman" w:hAnsi="Times New Roman"/>
          <w:sz w:val="24"/>
          <w:szCs w:val="24"/>
        </w:rPr>
        <w:t xml:space="preserve"> face a inexecução contratual ou culpa do contratante, será aplicada a multa de 10% sobre o valor total do contrato previsto na clausula 5ª, sem prejuízo da multa de mora prevista na alínea “a” desta clausula”.</w:t>
      </w:r>
    </w:p>
    <w:p w:rsidR="00004CCA" w:rsidRDefault="00004CCA" w:rsidP="00004CCA">
      <w:pPr>
        <w:tabs>
          <w:tab w:val="left" w:pos="142"/>
        </w:tabs>
        <w:spacing w:after="0" w:line="240" w:lineRule="auto"/>
        <w:jc w:val="both"/>
        <w:rPr>
          <w:rFonts w:ascii="Times New Roman" w:hAnsi="Times New Roman"/>
          <w:sz w:val="24"/>
          <w:szCs w:val="24"/>
        </w:rPr>
      </w:pPr>
    </w:p>
    <w:p w:rsidR="00004CCA" w:rsidRPr="00320108" w:rsidRDefault="00004CCA" w:rsidP="00004CCA">
      <w:pPr>
        <w:tabs>
          <w:tab w:val="left" w:pos="142"/>
        </w:tabs>
        <w:spacing w:after="0" w:line="240" w:lineRule="auto"/>
        <w:jc w:val="both"/>
        <w:rPr>
          <w:rFonts w:ascii="Times New Roman" w:hAnsi="Times New Roman"/>
          <w:b/>
          <w:sz w:val="24"/>
          <w:szCs w:val="24"/>
        </w:rPr>
      </w:pPr>
      <w:r w:rsidRPr="00320108">
        <w:rPr>
          <w:rFonts w:ascii="Times New Roman" w:hAnsi="Times New Roman"/>
          <w:b/>
          <w:sz w:val="24"/>
          <w:szCs w:val="24"/>
        </w:rPr>
        <w:t>CLÁUSULA DÉCIMA – RESCISÃO CONTRATUAL</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 inexecução total ou parcial deste contrato ensejará a sua rescisão nos termos dos artigos 77 a 80 da Lei nº. 8.666/93, independentemente de interpelação judicial ou extrajudicial, e sem prejuízo do disposto nos artigos 86 a 88 da mesma Lei.</w:t>
      </w:r>
    </w:p>
    <w:p w:rsidR="00004CCA" w:rsidRDefault="00004CCA" w:rsidP="00004CCA">
      <w:pPr>
        <w:tabs>
          <w:tab w:val="left" w:pos="142"/>
        </w:tabs>
        <w:spacing w:after="0" w:line="240" w:lineRule="auto"/>
        <w:jc w:val="both"/>
        <w:rPr>
          <w:rFonts w:ascii="Times New Roman" w:hAnsi="Times New Roman"/>
          <w:sz w:val="24"/>
          <w:szCs w:val="24"/>
        </w:rPr>
      </w:pPr>
      <w:r w:rsidRPr="00320108">
        <w:rPr>
          <w:rFonts w:ascii="Times New Roman" w:hAnsi="Times New Roman"/>
          <w:b/>
          <w:sz w:val="24"/>
          <w:szCs w:val="24"/>
        </w:rPr>
        <w:t>Parágrafo Único</w:t>
      </w:r>
      <w:r>
        <w:rPr>
          <w:rFonts w:ascii="Times New Roman" w:hAnsi="Times New Roman"/>
          <w:sz w:val="24"/>
          <w:szCs w:val="24"/>
        </w:rPr>
        <w:t xml:space="preserve"> – Na hipótese de rescisão, a </w:t>
      </w:r>
      <w:r w:rsidRPr="00320108">
        <w:rPr>
          <w:rFonts w:ascii="Times New Roman" w:hAnsi="Times New Roman"/>
          <w:b/>
          <w:sz w:val="24"/>
          <w:szCs w:val="24"/>
        </w:rPr>
        <w:t>CONTRATANTE</w:t>
      </w:r>
      <w:r>
        <w:rPr>
          <w:rFonts w:ascii="Times New Roman" w:hAnsi="Times New Roman"/>
          <w:sz w:val="24"/>
          <w:szCs w:val="24"/>
        </w:rPr>
        <w:t xml:space="preserve"> poderá reter créditos e promover a cobrança judicial ou extrajudicial de perdas e danos, a fim de se ressarcir de prejuízos que advirem do rompimento.</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r w:rsidRPr="00E27831">
        <w:rPr>
          <w:rFonts w:ascii="Times New Roman" w:hAnsi="Times New Roman"/>
          <w:b/>
          <w:sz w:val="24"/>
          <w:szCs w:val="24"/>
        </w:rPr>
        <w:t>CLÁUSULA DÉCIM</w:t>
      </w:r>
      <w:r>
        <w:rPr>
          <w:rFonts w:ascii="Times New Roman" w:hAnsi="Times New Roman"/>
          <w:b/>
          <w:sz w:val="24"/>
          <w:szCs w:val="24"/>
        </w:rPr>
        <w:t>A</w:t>
      </w:r>
      <w:r w:rsidRPr="00E27831">
        <w:rPr>
          <w:rFonts w:ascii="Times New Roman" w:hAnsi="Times New Roman"/>
          <w:b/>
          <w:sz w:val="24"/>
          <w:szCs w:val="24"/>
        </w:rPr>
        <w:t xml:space="preserve"> PRIMEIRA – DO REAJUSTE OU CORREÇÃO MONETÁRIA</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Não haverá reajustes de preços. Havendo a necessidade de recomposição para fins de manutenção do equilíbrio econômico-financeiro, será adotado o IPCA ou outro índice mais conservador, observados os casos previstos na legislação e a requerimento do interessado.</w:t>
      </w:r>
    </w:p>
    <w:p w:rsidR="00004CCA" w:rsidRDefault="00004CCA" w:rsidP="00004CCA">
      <w:pPr>
        <w:tabs>
          <w:tab w:val="left" w:pos="142"/>
        </w:tabs>
        <w:spacing w:after="0" w:line="240" w:lineRule="auto"/>
        <w:jc w:val="both"/>
        <w:rPr>
          <w:rFonts w:ascii="Times New Roman" w:hAnsi="Times New Roman"/>
          <w:sz w:val="24"/>
          <w:szCs w:val="24"/>
        </w:rPr>
      </w:pPr>
    </w:p>
    <w:p w:rsidR="00004CCA" w:rsidRPr="000A6EB3" w:rsidRDefault="00004CCA" w:rsidP="00004CCA">
      <w:pPr>
        <w:tabs>
          <w:tab w:val="left" w:pos="142"/>
        </w:tabs>
        <w:spacing w:after="0" w:line="240" w:lineRule="auto"/>
        <w:jc w:val="both"/>
        <w:rPr>
          <w:rFonts w:ascii="Times New Roman" w:hAnsi="Times New Roman"/>
          <w:b/>
          <w:sz w:val="24"/>
          <w:szCs w:val="24"/>
        </w:rPr>
      </w:pPr>
      <w:r w:rsidRPr="000A6EB3">
        <w:rPr>
          <w:rFonts w:ascii="Times New Roman" w:hAnsi="Times New Roman"/>
          <w:b/>
          <w:sz w:val="24"/>
          <w:szCs w:val="24"/>
        </w:rPr>
        <w:t xml:space="preserve">CLÁUSULA DÉCIMA </w:t>
      </w:r>
      <w:r>
        <w:rPr>
          <w:rFonts w:ascii="Times New Roman" w:hAnsi="Times New Roman"/>
          <w:b/>
          <w:sz w:val="24"/>
          <w:szCs w:val="24"/>
        </w:rPr>
        <w:t>SEGUNDA</w:t>
      </w:r>
      <w:r w:rsidRPr="000A6EB3">
        <w:rPr>
          <w:rFonts w:ascii="Times New Roman" w:hAnsi="Times New Roman"/>
          <w:b/>
          <w:sz w:val="24"/>
          <w:szCs w:val="24"/>
        </w:rPr>
        <w:t xml:space="preserve"> – </w:t>
      </w:r>
      <w:r>
        <w:rPr>
          <w:rFonts w:ascii="Times New Roman" w:hAnsi="Times New Roman"/>
          <w:b/>
          <w:sz w:val="24"/>
          <w:szCs w:val="24"/>
        </w:rPr>
        <w:t>DAS QUANTIDADES</w:t>
      </w:r>
      <w:r w:rsidRPr="000A6EB3">
        <w:rPr>
          <w:rFonts w:ascii="Times New Roman" w:hAnsi="Times New Roman"/>
          <w:b/>
          <w:sz w:val="24"/>
          <w:szCs w:val="24"/>
        </w:rPr>
        <w:t>:</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As quantidades previstas no edital são estimativas. Assim, as partes concordam que não há a obrigação da contratação de sua totalidade.</w:t>
      </w:r>
    </w:p>
    <w:p w:rsidR="00004CCA" w:rsidRDefault="00004CCA" w:rsidP="00004CCA">
      <w:pPr>
        <w:tabs>
          <w:tab w:val="left" w:pos="142"/>
        </w:tabs>
        <w:spacing w:after="0" w:line="240" w:lineRule="auto"/>
        <w:jc w:val="both"/>
        <w:rPr>
          <w:rFonts w:ascii="Times New Roman" w:hAnsi="Times New Roman"/>
          <w:sz w:val="24"/>
          <w:szCs w:val="24"/>
        </w:rPr>
      </w:pPr>
    </w:p>
    <w:p w:rsidR="00004CCA" w:rsidRPr="000A6EB3" w:rsidRDefault="00004CCA" w:rsidP="00004CCA">
      <w:pPr>
        <w:tabs>
          <w:tab w:val="left" w:pos="142"/>
        </w:tabs>
        <w:spacing w:after="0" w:line="240" w:lineRule="auto"/>
        <w:jc w:val="both"/>
        <w:rPr>
          <w:rFonts w:ascii="Times New Roman" w:hAnsi="Times New Roman"/>
          <w:b/>
          <w:sz w:val="24"/>
          <w:szCs w:val="24"/>
        </w:rPr>
      </w:pPr>
      <w:r w:rsidRPr="000A6EB3">
        <w:rPr>
          <w:rFonts w:ascii="Times New Roman" w:hAnsi="Times New Roman"/>
          <w:b/>
          <w:sz w:val="24"/>
          <w:szCs w:val="24"/>
        </w:rPr>
        <w:t xml:space="preserve">CLÁUSULA DÉCIMA </w:t>
      </w:r>
      <w:r>
        <w:rPr>
          <w:rFonts w:ascii="Times New Roman" w:hAnsi="Times New Roman"/>
          <w:b/>
          <w:sz w:val="24"/>
          <w:szCs w:val="24"/>
        </w:rPr>
        <w:t>TERCEIRA</w:t>
      </w:r>
      <w:r w:rsidRPr="000A6EB3">
        <w:rPr>
          <w:rFonts w:ascii="Times New Roman" w:hAnsi="Times New Roman"/>
          <w:b/>
          <w:sz w:val="24"/>
          <w:szCs w:val="24"/>
        </w:rPr>
        <w:t xml:space="preserve"> – FORO:</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Será competente o foro da Comarca de Wenceslau Braz, Estado do Paraná, com renúncia expressa a qualquer outro, por mais privilegiado que seja, para solução de questões oriundas deste contrato.</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E por estarem assim justas e contratadas, as partes assinam este contrato em 03 (três) vias de igual teor e forma, obrigando-se por si e por seus sucessores, na presença de duas testemunhas abaixo assinadas, para que surtam todos os efeitos de direito, dando-se publicidade ao ato mediante publicação de seu resumo na Imprensa Oficial.</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right"/>
        <w:rPr>
          <w:rFonts w:ascii="Times New Roman" w:hAnsi="Times New Roman"/>
          <w:sz w:val="24"/>
          <w:szCs w:val="24"/>
        </w:rPr>
      </w:pPr>
      <w:r>
        <w:rPr>
          <w:rFonts w:ascii="Times New Roman" w:hAnsi="Times New Roman"/>
          <w:sz w:val="24"/>
          <w:szCs w:val="24"/>
        </w:rPr>
        <w:t>São José da Boa Vista, Paraná, ** de ********* de 2022.</w:t>
      </w:r>
    </w:p>
    <w:p w:rsidR="00004CCA" w:rsidRDefault="00004CCA" w:rsidP="00004CCA">
      <w:pPr>
        <w:tabs>
          <w:tab w:val="left" w:pos="142"/>
        </w:tabs>
        <w:spacing w:after="0" w:line="240" w:lineRule="auto"/>
        <w:jc w:val="right"/>
        <w:rPr>
          <w:rFonts w:ascii="Times New Roman" w:hAnsi="Times New Roman"/>
          <w:sz w:val="24"/>
          <w:szCs w:val="24"/>
        </w:rPr>
      </w:pPr>
    </w:p>
    <w:p w:rsidR="00004CCA" w:rsidRDefault="00004CCA" w:rsidP="00004CCA">
      <w:pPr>
        <w:tabs>
          <w:tab w:val="left" w:pos="142"/>
        </w:tabs>
        <w:spacing w:after="0" w:line="240" w:lineRule="auto"/>
        <w:jc w:val="right"/>
        <w:rPr>
          <w:rFonts w:ascii="Times New Roman" w:hAnsi="Times New Roman"/>
          <w:sz w:val="24"/>
          <w:szCs w:val="24"/>
        </w:rPr>
      </w:pPr>
    </w:p>
    <w:p w:rsidR="00004CCA" w:rsidRDefault="00004CCA" w:rsidP="00004CCA">
      <w:pPr>
        <w:tabs>
          <w:tab w:val="left" w:pos="142"/>
        </w:tabs>
        <w:spacing w:after="0" w:line="240" w:lineRule="auto"/>
        <w:jc w:val="right"/>
        <w:rPr>
          <w:rFonts w:ascii="Times New Roman" w:hAnsi="Times New Roman"/>
          <w:sz w:val="24"/>
          <w:szCs w:val="24"/>
        </w:rPr>
      </w:pPr>
    </w:p>
    <w:p w:rsidR="00CB60BD" w:rsidRDefault="00CB60BD" w:rsidP="00004CCA">
      <w:pPr>
        <w:tabs>
          <w:tab w:val="left" w:pos="142"/>
        </w:tabs>
        <w:spacing w:after="0" w:line="240" w:lineRule="auto"/>
        <w:jc w:val="right"/>
        <w:rPr>
          <w:rFonts w:ascii="Times New Roman" w:hAnsi="Times New Roman"/>
          <w:sz w:val="24"/>
          <w:szCs w:val="24"/>
        </w:rPr>
      </w:pPr>
    </w:p>
    <w:p w:rsidR="00CB60BD" w:rsidRDefault="00CB60BD" w:rsidP="00004CCA">
      <w:pPr>
        <w:tabs>
          <w:tab w:val="left" w:pos="142"/>
        </w:tabs>
        <w:spacing w:after="0" w:line="240" w:lineRule="auto"/>
        <w:jc w:val="right"/>
        <w:rPr>
          <w:rFonts w:ascii="Times New Roman" w:hAnsi="Times New Roman"/>
          <w:sz w:val="24"/>
          <w:szCs w:val="24"/>
        </w:rPr>
      </w:pPr>
    </w:p>
    <w:p w:rsidR="00CB60BD" w:rsidRDefault="00CB60BD" w:rsidP="00004CCA">
      <w:pPr>
        <w:tabs>
          <w:tab w:val="left" w:pos="142"/>
        </w:tabs>
        <w:spacing w:after="0" w:line="240" w:lineRule="auto"/>
        <w:jc w:val="right"/>
        <w:rPr>
          <w:rFonts w:ascii="Times New Roman" w:hAnsi="Times New Roman"/>
          <w:sz w:val="24"/>
          <w:szCs w:val="24"/>
        </w:rPr>
      </w:pPr>
    </w:p>
    <w:p w:rsidR="00CB60BD" w:rsidRPr="0072669C" w:rsidRDefault="00CB60BD" w:rsidP="00CB60BD">
      <w:pPr>
        <w:autoSpaceDE w:val="0"/>
        <w:autoSpaceDN w:val="0"/>
        <w:adjustRightInd w:val="0"/>
        <w:spacing w:after="0" w:line="240" w:lineRule="auto"/>
        <w:jc w:val="center"/>
        <w:rPr>
          <w:rFonts w:ascii="Arial" w:hAnsi="Arial" w:cs="Arial"/>
          <w:color w:val="000000"/>
          <w:sz w:val="24"/>
          <w:szCs w:val="24"/>
        </w:rPr>
      </w:pPr>
      <w:r w:rsidRPr="00CB60BD">
        <w:rPr>
          <w:rFonts w:ascii="Arial" w:hAnsi="Arial" w:cs="Arial"/>
          <w:i/>
          <w:sz w:val="24"/>
          <w:szCs w:val="24"/>
        </w:rPr>
        <w:t xml:space="preserve"> </w:t>
      </w:r>
      <w:r w:rsidRPr="0072669C">
        <w:rPr>
          <w:rFonts w:ascii="Arial" w:hAnsi="Arial" w:cs="Arial"/>
          <w:i/>
          <w:sz w:val="24"/>
          <w:szCs w:val="24"/>
        </w:rPr>
        <w:t>CONSÓRCIO INTERMUNICIPAL PARA O DESENVOLVIMENTO REGIONAL DO TERRITÓRIO DIVISA NORTE DO PARANÁ - CODREN</w:t>
      </w:r>
      <w:r w:rsidRPr="0072669C">
        <w:rPr>
          <w:rFonts w:ascii="Arial" w:hAnsi="Arial" w:cs="Arial"/>
          <w:color w:val="000000"/>
          <w:sz w:val="24"/>
          <w:szCs w:val="24"/>
        </w:rPr>
        <w:t>.</w:t>
      </w:r>
    </w:p>
    <w:p w:rsidR="00004CCA" w:rsidRDefault="00CB60BD" w:rsidP="00CB60BD">
      <w:pPr>
        <w:tabs>
          <w:tab w:val="left" w:pos="142"/>
        </w:tabs>
        <w:spacing w:after="0" w:line="240" w:lineRule="auto"/>
        <w:jc w:val="center"/>
        <w:rPr>
          <w:rFonts w:ascii="Arial" w:hAnsi="Arial" w:cs="Arial"/>
          <w:sz w:val="24"/>
          <w:szCs w:val="24"/>
        </w:rPr>
      </w:pPr>
      <w:r w:rsidRPr="0072669C">
        <w:rPr>
          <w:rFonts w:ascii="Arial" w:hAnsi="Arial" w:cs="Arial"/>
          <w:sz w:val="24"/>
          <w:szCs w:val="24"/>
        </w:rPr>
        <w:t xml:space="preserve">José de Jesuz Izac </w:t>
      </w:r>
      <w:r>
        <w:rPr>
          <w:rFonts w:ascii="Arial" w:hAnsi="Arial" w:cs="Arial"/>
          <w:sz w:val="24"/>
          <w:szCs w:val="24"/>
        </w:rPr>
        <w:t>–</w:t>
      </w:r>
      <w:r w:rsidRPr="0072669C">
        <w:rPr>
          <w:rFonts w:ascii="Arial" w:hAnsi="Arial" w:cs="Arial"/>
          <w:sz w:val="24"/>
          <w:szCs w:val="24"/>
        </w:rPr>
        <w:t xml:space="preserve"> President</w:t>
      </w:r>
      <w:r>
        <w:rPr>
          <w:rFonts w:ascii="Arial" w:hAnsi="Arial" w:cs="Arial"/>
          <w:sz w:val="24"/>
          <w:szCs w:val="24"/>
        </w:rPr>
        <w:t>e</w:t>
      </w:r>
      <w:r w:rsidR="007F2DD6">
        <w:rPr>
          <w:rFonts w:ascii="Arial" w:hAnsi="Arial" w:cs="Arial"/>
          <w:sz w:val="24"/>
          <w:szCs w:val="24"/>
        </w:rPr>
        <w:t xml:space="preserve"> do Codren</w:t>
      </w:r>
    </w:p>
    <w:p w:rsidR="00CB60BD" w:rsidRDefault="00CB60BD" w:rsidP="00CB60BD">
      <w:pPr>
        <w:tabs>
          <w:tab w:val="left" w:pos="142"/>
        </w:tabs>
        <w:spacing w:after="0" w:line="240" w:lineRule="auto"/>
        <w:jc w:val="center"/>
        <w:rPr>
          <w:rFonts w:ascii="Arial" w:hAnsi="Arial" w:cs="Arial"/>
          <w:sz w:val="24"/>
          <w:szCs w:val="24"/>
        </w:rPr>
      </w:pPr>
    </w:p>
    <w:p w:rsidR="00CB60BD" w:rsidRDefault="00CB60BD" w:rsidP="00CB60BD">
      <w:pPr>
        <w:tabs>
          <w:tab w:val="left" w:pos="142"/>
        </w:tabs>
        <w:spacing w:after="0" w:line="240" w:lineRule="auto"/>
        <w:jc w:val="center"/>
        <w:rPr>
          <w:rFonts w:ascii="Arial" w:hAnsi="Arial" w:cs="Arial"/>
          <w:sz w:val="24"/>
          <w:szCs w:val="24"/>
        </w:rPr>
      </w:pPr>
    </w:p>
    <w:p w:rsidR="00CB60BD" w:rsidRDefault="00CB60BD" w:rsidP="00CB60BD">
      <w:pPr>
        <w:tabs>
          <w:tab w:val="left" w:pos="142"/>
        </w:tabs>
        <w:spacing w:after="0" w:line="240" w:lineRule="auto"/>
        <w:jc w:val="center"/>
        <w:rPr>
          <w:rFonts w:ascii="Arial" w:hAnsi="Arial" w:cs="Arial"/>
          <w:sz w:val="24"/>
          <w:szCs w:val="24"/>
        </w:rPr>
      </w:pPr>
    </w:p>
    <w:p w:rsidR="00CB60BD" w:rsidRDefault="00CB60BD" w:rsidP="00CB60BD">
      <w:pPr>
        <w:tabs>
          <w:tab w:val="left" w:pos="142"/>
        </w:tabs>
        <w:spacing w:after="0" w:line="240" w:lineRule="auto"/>
        <w:jc w:val="center"/>
        <w:rPr>
          <w:rFonts w:ascii="Arial" w:hAnsi="Arial" w:cs="Arial"/>
          <w:sz w:val="24"/>
          <w:szCs w:val="24"/>
        </w:rPr>
      </w:pPr>
    </w:p>
    <w:p w:rsidR="00CB60BD" w:rsidRDefault="00CB60BD" w:rsidP="00CB60BD">
      <w:pPr>
        <w:tabs>
          <w:tab w:val="left" w:pos="142"/>
        </w:tabs>
        <w:spacing w:after="0" w:line="240" w:lineRule="auto"/>
        <w:jc w:val="center"/>
        <w:rPr>
          <w:rFonts w:ascii="Times New Roman" w:hAnsi="Times New Roman"/>
          <w:sz w:val="24"/>
          <w:szCs w:val="24"/>
        </w:rPr>
      </w:pPr>
    </w:p>
    <w:p w:rsidR="00004CCA" w:rsidRDefault="00CB60BD" w:rsidP="00004CCA">
      <w:pPr>
        <w:tabs>
          <w:tab w:val="left" w:pos="142"/>
        </w:tabs>
        <w:spacing w:after="0" w:line="240" w:lineRule="auto"/>
        <w:jc w:val="center"/>
        <w:rPr>
          <w:rFonts w:ascii="Times New Roman" w:hAnsi="Times New Roman"/>
          <w:sz w:val="24"/>
          <w:szCs w:val="24"/>
        </w:rPr>
      </w:pPr>
      <w:r>
        <w:rPr>
          <w:rFonts w:ascii="Times New Roman" w:hAnsi="Times New Roman"/>
          <w:sz w:val="24"/>
          <w:szCs w:val="24"/>
        </w:rPr>
        <w:t>EMPRESA</w:t>
      </w:r>
    </w:p>
    <w:p w:rsidR="00004CCA" w:rsidRDefault="00004CCA" w:rsidP="00004CCA">
      <w:pPr>
        <w:tabs>
          <w:tab w:val="left" w:pos="142"/>
        </w:tabs>
        <w:spacing w:after="0" w:line="240" w:lineRule="auto"/>
        <w:jc w:val="center"/>
        <w:rPr>
          <w:rFonts w:ascii="Times New Roman" w:hAnsi="Times New Roman"/>
          <w:sz w:val="24"/>
          <w:szCs w:val="24"/>
        </w:rPr>
      </w:pPr>
      <w:r>
        <w:rPr>
          <w:rFonts w:ascii="Times New Roman" w:hAnsi="Times New Roman"/>
          <w:sz w:val="24"/>
          <w:szCs w:val="24"/>
        </w:rPr>
        <w:t>CONTRATADA</w:t>
      </w:r>
    </w:p>
    <w:p w:rsidR="00004CCA" w:rsidRDefault="00004CCA" w:rsidP="00004CCA">
      <w:pPr>
        <w:tabs>
          <w:tab w:val="left" w:pos="142"/>
        </w:tabs>
        <w:spacing w:after="0" w:line="240" w:lineRule="auto"/>
        <w:jc w:val="both"/>
        <w:rPr>
          <w:rFonts w:ascii="Times New Roman" w:hAnsi="Times New Roman"/>
          <w:sz w:val="24"/>
          <w:szCs w:val="24"/>
        </w:rPr>
      </w:pPr>
    </w:p>
    <w:p w:rsidR="00CB60BD" w:rsidRDefault="00CB60BD" w:rsidP="00004CCA">
      <w:pPr>
        <w:tabs>
          <w:tab w:val="left" w:pos="142"/>
        </w:tabs>
        <w:spacing w:after="0" w:line="240" w:lineRule="auto"/>
        <w:jc w:val="both"/>
        <w:rPr>
          <w:rFonts w:ascii="Times New Roman" w:hAnsi="Times New Roman"/>
          <w:sz w:val="24"/>
          <w:szCs w:val="24"/>
        </w:rPr>
      </w:pPr>
    </w:p>
    <w:p w:rsidR="00CB60BD" w:rsidRDefault="00CB60BD" w:rsidP="00004CCA">
      <w:pPr>
        <w:tabs>
          <w:tab w:val="left" w:pos="142"/>
        </w:tabs>
        <w:spacing w:after="0" w:line="240" w:lineRule="auto"/>
        <w:jc w:val="both"/>
        <w:rPr>
          <w:rFonts w:ascii="Times New Roman" w:hAnsi="Times New Roman"/>
          <w:sz w:val="24"/>
          <w:szCs w:val="24"/>
        </w:rPr>
      </w:pPr>
    </w:p>
    <w:p w:rsidR="00004CCA" w:rsidRPr="00A22CC7" w:rsidRDefault="00657B32"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Aline Cristina de Gouveia da Rosa</w:t>
      </w:r>
    </w:p>
    <w:p w:rsidR="00004CCA" w:rsidRDefault="00004CCA" w:rsidP="00004CCA">
      <w:pPr>
        <w:tabs>
          <w:tab w:val="left" w:pos="142"/>
        </w:tabs>
        <w:spacing w:after="0" w:line="240" w:lineRule="auto"/>
        <w:jc w:val="both"/>
        <w:rPr>
          <w:rFonts w:ascii="Times New Roman" w:hAnsi="Times New Roman"/>
          <w:b/>
          <w:sz w:val="24"/>
          <w:szCs w:val="24"/>
        </w:rPr>
      </w:pPr>
      <w:r w:rsidRPr="0066781C">
        <w:rPr>
          <w:rFonts w:ascii="Times New Roman" w:hAnsi="Times New Roman"/>
          <w:b/>
          <w:sz w:val="24"/>
          <w:szCs w:val="24"/>
        </w:rPr>
        <w:t xml:space="preserve">Fiscal do Contrato </w:t>
      </w:r>
      <w:r>
        <w:rPr>
          <w:rFonts w:ascii="Times New Roman" w:hAnsi="Times New Roman"/>
          <w:b/>
          <w:sz w:val="24"/>
          <w:szCs w:val="24"/>
        </w:rPr>
        <w:t>nº **/2022</w:t>
      </w:r>
    </w:p>
    <w:p w:rsidR="00B70D6A" w:rsidRDefault="00B70D6A" w:rsidP="00004CCA">
      <w:pPr>
        <w:tabs>
          <w:tab w:val="left" w:pos="142"/>
        </w:tabs>
        <w:spacing w:after="0" w:line="240" w:lineRule="auto"/>
        <w:jc w:val="both"/>
        <w:rPr>
          <w:rFonts w:ascii="Times New Roman" w:hAnsi="Times New Roman"/>
          <w:b/>
          <w:sz w:val="24"/>
          <w:szCs w:val="24"/>
        </w:rPr>
      </w:pPr>
    </w:p>
    <w:p w:rsidR="00B70D6A" w:rsidRPr="0066781C" w:rsidRDefault="00B70D6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TESTEMUNHAS:</w:t>
      </w:r>
    </w:p>
    <w:p w:rsidR="00B70D6A" w:rsidRDefault="00B70D6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NOME:</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RG:</w:t>
      </w:r>
    </w:p>
    <w:p w:rsidR="00B70D6A" w:rsidRDefault="00B70D6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NOME: </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RG:</w:t>
      </w:r>
    </w:p>
    <w:p w:rsidR="00004CCA" w:rsidRDefault="00004CCA" w:rsidP="00004CCA">
      <w:pPr>
        <w:tabs>
          <w:tab w:val="left" w:pos="142"/>
        </w:tabs>
        <w:spacing w:after="0" w:line="240" w:lineRule="auto"/>
        <w:jc w:val="both"/>
        <w:rPr>
          <w:rFonts w:ascii="Times New Roman" w:hAnsi="Times New Roman"/>
          <w:sz w:val="24"/>
          <w:szCs w:val="24"/>
        </w:rPr>
      </w:pPr>
    </w:p>
    <w:p w:rsidR="00B70D6A" w:rsidRDefault="00B70D6A" w:rsidP="00004CCA">
      <w:pPr>
        <w:tabs>
          <w:tab w:val="left" w:pos="142"/>
        </w:tabs>
        <w:spacing w:after="0" w:line="240" w:lineRule="auto"/>
        <w:jc w:val="both"/>
        <w:rPr>
          <w:rFonts w:ascii="Times New Roman" w:hAnsi="Times New Roman"/>
          <w:sz w:val="24"/>
          <w:szCs w:val="24"/>
        </w:rPr>
      </w:pPr>
    </w:p>
    <w:p w:rsidR="00B70D6A" w:rsidRDefault="00B70D6A" w:rsidP="00004CCA">
      <w:pPr>
        <w:tabs>
          <w:tab w:val="left" w:pos="142"/>
        </w:tabs>
        <w:spacing w:after="0" w:line="240" w:lineRule="auto"/>
        <w:jc w:val="both"/>
        <w:rPr>
          <w:rFonts w:ascii="Times New Roman" w:hAnsi="Times New Roman"/>
          <w:sz w:val="24"/>
          <w:szCs w:val="24"/>
        </w:rPr>
      </w:pPr>
    </w:p>
    <w:p w:rsidR="00B70D6A" w:rsidRDefault="00B70D6A" w:rsidP="00004CCA">
      <w:pPr>
        <w:tabs>
          <w:tab w:val="left" w:pos="142"/>
        </w:tabs>
        <w:spacing w:after="0" w:line="240" w:lineRule="auto"/>
        <w:jc w:val="both"/>
        <w:rPr>
          <w:rFonts w:ascii="Times New Roman" w:hAnsi="Times New Roman"/>
          <w:sz w:val="24"/>
          <w:szCs w:val="24"/>
        </w:rPr>
      </w:pPr>
    </w:p>
    <w:p w:rsidR="00B70D6A" w:rsidRDefault="00B70D6A" w:rsidP="00004CCA">
      <w:pPr>
        <w:tabs>
          <w:tab w:val="left" w:pos="142"/>
        </w:tabs>
        <w:spacing w:after="0" w:line="240" w:lineRule="auto"/>
        <w:jc w:val="both"/>
        <w:rPr>
          <w:rFonts w:ascii="Times New Roman" w:hAnsi="Times New Roman"/>
          <w:sz w:val="24"/>
          <w:szCs w:val="24"/>
        </w:rPr>
      </w:pPr>
    </w:p>
    <w:p w:rsidR="00004CCA" w:rsidRPr="00B221E1"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B221E1">
        <w:rPr>
          <w:rFonts w:ascii="Times New Roman" w:hAnsi="Times New Roman"/>
          <w:b/>
          <w:sz w:val="24"/>
          <w:szCs w:val="24"/>
        </w:rPr>
        <w:t>ANEXO V</w:t>
      </w:r>
    </w:p>
    <w:p w:rsidR="00004CCA" w:rsidRPr="00B221E1"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B221E1">
        <w:rPr>
          <w:rFonts w:ascii="Times New Roman" w:hAnsi="Times New Roman"/>
          <w:b/>
          <w:sz w:val="24"/>
          <w:szCs w:val="24"/>
        </w:rPr>
        <w:t xml:space="preserve">PREGÃO PRESENCIAL Nº </w:t>
      </w:r>
      <w:r w:rsidR="00B70D6A">
        <w:rPr>
          <w:rFonts w:ascii="Times New Roman" w:hAnsi="Times New Roman"/>
          <w:b/>
          <w:sz w:val="24"/>
          <w:szCs w:val="24"/>
        </w:rPr>
        <w:t>03</w:t>
      </w:r>
      <w:r>
        <w:rPr>
          <w:rFonts w:ascii="Times New Roman" w:hAnsi="Times New Roman"/>
          <w:b/>
          <w:sz w:val="24"/>
          <w:szCs w:val="24"/>
        </w:rPr>
        <w:t>/2022</w:t>
      </w:r>
    </w:p>
    <w:p w:rsidR="00004CCA" w:rsidRPr="00B221E1" w:rsidRDefault="00004CC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p>
    <w:p w:rsidR="00004CCA" w:rsidRDefault="00004CCA" w:rsidP="00004CCA">
      <w:pPr>
        <w:tabs>
          <w:tab w:val="left" w:pos="142"/>
        </w:tabs>
        <w:spacing w:after="0" w:line="240" w:lineRule="auto"/>
        <w:jc w:val="both"/>
        <w:rPr>
          <w:rFonts w:ascii="Times New Roman" w:hAnsi="Times New Roman"/>
          <w:b/>
          <w:sz w:val="24"/>
          <w:szCs w:val="24"/>
        </w:rPr>
      </w:pPr>
    </w:p>
    <w:p w:rsidR="00004CCA" w:rsidRPr="00B221E1" w:rsidRDefault="00004CCA" w:rsidP="00004CCA">
      <w:pPr>
        <w:tabs>
          <w:tab w:val="left" w:pos="142"/>
        </w:tabs>
        <w:spacing w:after="0" w:line="240" w:lineRule="auto"/>
        <w:jc w:val="center"/>
        <w:rPr>
          <w:rFonts w:ascii="Times New Roman" w:hAnsi="Times New Roman"/>
          <w:b/>
          <w:sz w:val="24"/>
          <w:szCs w:val="24"/>
        </w:rPr>
      </w:pPr>
      <w:r w:rsidRPr="00B221E1">
        <w:rPr>
          <w:rFonts w:ascii="Times New Roman" w:hAnsi="Times New Roman"/>
          <w:b/>
          <w:sz w:val="24"/>
          <w:szCs w:val="24"/>
        </w:rPr>
        <w:t>RECIBO DE RETIRADA DE EDITAL PELA INTERNET</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(enviar pelo e-mail licitapmsjbv@yahoo.com.br)</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 xml:space="preserve">PREGÃO PRESENCIAL nº. </w:t>
      </w:r>
      <w:r w:rsidR="00F700C3">
        <w:rPr>
          <w:rFonts w:ascii="Times New Roman" w:hAnsi="Times New Roman"/>
          <w:b/>
          <w:sz w:val="24"/>
          <w:szCs w:val="24"/>
        </w:rPr>
        <w:t>03</w:t>
      </w:r>
      <w:r>
        <w:rPr>
          <w:rFonts w:ascii="Times New Roman" w:hAnsi="Times New Roman"/>
          <w:b/>
          <w:sz w:val="24"/>
          <w:szCs w:val="24"/>
        </w:rPr>
        <w:t>/2022</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EMPRESA:</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CNPJ nº.:</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ENDEREÇO:</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e-mail:</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CIDADE:                                                                                        ESTADO:</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Telefone:                                        Fax:</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Obtivemos, através do envio realizado pelo e-mail licitapmsjbv@yahoo.com.br, nesta data, cópia do instrumento convocatório da licitação acima identificada.</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 xml:space="preserve">Local:      </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 xml:space="preserve">Data: </w:t>
      </w:r>
    </w:p>
    <w:p w:rsidR="00004CCA" w:rsidRPr="00B221E1" w:rsidRDefault="00004CCA" w:rsidP="00004CCA">
      <w:pPr>
        <w:tabs>
          <w:tab w:val="left" w:pos="142"/>
        </w:tabs>
        <w:spacing w:after="0" w:line="240" w:lineRule="auto"/>
        <w:jc w:val="both"/>
        <w:rPr>
          <w:rFonts w:ascii="Times New Roman" w:hAnsi="Times New Roman"/>
          <w:b/>
          <w:sz w:val="24"/>
          <w:szCs w:val="24"/>
        </w:rPr>
      </w:pPr>
      <w:r w:rsidRPr="00B221E1">
        <w:rPr>
          <w:rFonts w:ascii="Times New Roman" w:hAnsi="Times New Roman"/>
          <w:b/>
          <w:sz w:val="24"/>
          <w:szCs w:val="24"/>
        </w:rPr>
        <w:t>Nome:</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sidRPr="00B221E1">
        <w:rPr>
          <w:rFonts w:ascii="Times New Roman" w:hAnsi="Times New Roman"/>
          <w:b/>
          <w:sz w:val="24"/>
          <w:szCs w:val="24"/>
        </w:rPr>
        <w:t>Senhor Licitante</w:t>
      </w:r>
      <w:r>
        <w:rPr>
          <w:rFonts w:ascii="Times New Roman" w:hAnsi="Times New Roman"/>
          <w:sz w:val="24"/>
          <w:szCs w:val="24"/>
        </w:rPr>
        <w:t>,</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Visando à comunicação futura entre </w:t>
      </w:r>
      <w:r w:rsidR="00F700C3">
        <w:rPr>
          <w:rFonts w:ascii="Times New Roman" w:hAnsi="Times New Roman"/>
          <w:sz w:val="24"/>
          <w:szCs w:val="24"/>
        </w:rPr>
        <w:t xml:space="preserve">o </w:t>
      </w:r>
      <w:r w:rsidR="00F700C3" w:rsidRPr="00F700C3">
        <w:rPr>
          <w:rFonts w:ascii="Times New Roman" w:hAnsi="Times New Roman"/>
          <w:b/>
          <w:sz w:val="24"/>
          <w:szCs w:val="24"/>
        </w:rPr>
        <w:t>Codren</w:t>
      </w:r>
      <w:r>
        <w:rPr>
          <w:rFonts w:ascii="Times New Roman" w:hAnsi="Times New Roman"/>
          <w:sz w:val="24"/>
          <w:szCs w:val="24"/>
        </w:rPr>
        <w:t xml:space="preserve"> e sua empresa, solicitamos a Vossa Senhoria preencher o recibo de retirada do Edital e remetê-lo à Divisão de Licitações.</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F1B47">
        <w:rPr>
          <w:rFonts w:ascii="Times New Roman" w:hAnsi="Times New Roman"/>
          <w:sz w:val="24"/>
          <w:szCs w:val="24"/>
        </w:rPr>
        <w:t xml:space="preserve">A não remessa do recibo exime ao Codren </w:t>
      </w:r>
      <w:r>
        <w:rPr>
          <w:rFonts w:ascii="Times New Roman" w:hAnsi="Times New Roman"/>
          <w:sz w:val="24"/>
          <w:szCs w:val="24"/>
        </w:rPr>
        <w:t>Pr da comunicação, por meio de faz ou e-mail, de eventuais esclarecimentos e retificações ocorridas no instrumento convocatório, bem como de quaisquer informações adicionais, não cabendo posteriormente qualquer reclamação.</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Recomendamos, ainda, consultas ao referido e-mail para eventuais comunicações e ou esclarecimentos disponibilizados acerca do processo licitatório.</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Pr="00AD1065"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D1065">
        <w:rPr>
          <w:rFonts w:ascii="Times New Roman" w:hAnsi="Times New Roman"/>
          <w:b/>
          <w:sz w:val="24"/>
          <w:szCs w:val="24"/>
        </w:rPr>
        <w:lastRenderedPageBreak/>
        <w:t>ANEXO VI</w:t>
      </w:r>
    </w:p>
    <w:p w:rsidR="00004CCA" w:rsidRPr="00AD1065"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D1065">
        <w:rPr>
          <w:rFonts w:ascii="Times New Roman" w:hAnsi="Times New Roman"/>
          <w:b/>
          <w:sz w:val="24"/>
          <w:szCs w:val="24"/>
        </w:rPr>
        <w:t xml:space="preserve">PREGÃO PRESENCIAL Nº </w:t>
      </w:r>
      <w:r w:rsidR="00F700C3">
        <w:rPr>
          <w:rFonts w:ascii="Times New Roman" w:hAnsi="Times New Roman"/>
          <w:b/>
          <w:sz w:val="24"/>
          <w:szCs w:val="24"/>
        </w:rPr>
        <w:t>03</w:t>
      </w:r>
      <w:r>
        <w:rPr>
          <w:rFonts w:ascii="Times New Roman" w:hAnsi="Times New Roman"/>
          <w:b/>
          <w:sz w:val="24"/>
          <w:szCs w:val="24"/>
        </w:rPr>
        <w:t>/2022</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Pr="00AD1065" w:rsidRDefault="00004CCA" w:rsidP="00004CCA">
      <w:pPr>
        <w:tabs>
          <w:tab w:val="left" w:pos="142"/>
        </w:tabs>
        <w:spacing w:after="0" w:line="240" w:lineRule="auto"/>
        <w:jc w:val="center"/>
        <w:rPr>
          <w:rFonts w:ascii="Times New Roman" w:hAnsi="Times New Roman"/>
          <w:b/>
          <w:sz w:val="24"/>
          <w:szCs w:val="24"/>
        </w:rPr>
      </w:pPr>
      <w:r w:rsidRPr="00AD1065">
        <w:rPr>
          <w:rFonts w:ascii="Times New Roman" w:hAnsi="Times New Roman"/>
          <w:b/>
          <w:sz w:val="24"/>
          <w:szCs w:val="24"/>
        </w:rPr>
        <w:t>DECLARAÇÃO DE MICROEMPRESA OU EMPRESA DE PEQUENO PORTE</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sidRPr="00AD1065">
        <w:rPr>
          <w:rFonts w:ascii="Times New Roman" w:hAnsi="Times New Roman"/>
          <w:b/>
          <w:sz w:val="24"/>
          <w:szCs w:val="24"/>
        </w:rPr>
        <w:t>DECLARO</w:t>
      </w:r>
      <w:r>
        <w:rPr>
          <w:rFonts w:ascii="Times New Roman" w:hAnsi="Times New Roman"/>
          <w:sz w:val="24"/>
          <w:szCs w:val="24"/>
        </w:rPr>
        <w:t>, sob as penas da lei, sem prejuízo das sanções e multas previstas neste ato convocatório, que a empresa *********************************, CNPJ nº **************************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w:t>
      </w:r>
      <w:r w:rsidR="00F700C3">
        <w:rPr>
          <w:rFonts w:ascii="Times New Roman" w:hAnsi="Times New Roman"/>
          <w:sz w:val="24"/>
          <w:szCs w:val="24"/>
        </w:rPr>
        <w:t>tório do Pregão Presencial nº 03/2022, realizado pelo</w:t>
      </w:r>
      <w:r>
        <w:rPr>
          <w:rFonts w:ascii="Times New Roman" w:hAnsi="Times New Roman"/>
          <w:sz w:val="24"/>
          <w:szCs w:val="24"/>
        </w:rPr>
        <w:t xml:space="preserve"> </w:t>
      </w:r>
      <w:r w:rsidR="00F700C3">
        <w:rPr>
          <w:rFonts w:ascii="Times New Roman" w:hAnsi="Times New Roman"/>
          <w:sz w:val="24"/>
          <w:szCs w:val="24"/>
        </w:rPr>
        <w:t>CODREN</w:t>
      </w:r>
      <w:r>
        <w:rPr>
          <w:rFonts w:ascii="Times New Roman" w:hAnsi="Times New Roman"/>
          <w:sz w:val="24"/>
          <w:szCs w:val="24"/>
        </w:rPr>
        <w:t>, Estado do Paraná.</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Local e data</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Assinatura do representante da empresa</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Nome do representante</w:t>
      </w:r>
    </w:p>
    <w:p w:rsidR="00004CCA" w:rsidRDefault="00004CCA" w:rsidP="00004CCA">
      <w:pPr>
        <w:tabs>
          <w:tab w:val="left" w:pos="142"/>
        </w:tabs>
        <w:spacing w:after="0" w:line="240" w:lineRule="auto"/>
        <w:jc w:val="both"/>
        <w:rPr>
          <w:rFonts w:ascii="Times New Roman" w:hAnsi="Times New Roman"/>
          <w:sz w:val="24"/>
          <w:szCs w:val="24"/>
        </w:rPr>
      </w:pPr>
      <w:r>
        <w:rPr>
          <w:rFonts w:ascii="Times New Roman" w:hAnsi="Times New Roman"/>
          <w:sz w:val="24"/>
          <w:szCs w:val="24"/>
        </w:rPr>
        <w:t>RG nº.</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C569E3" w:rsidRDefault="00C569E3" w:rsidP="00004CCA">
      <w:pPr>
        <w:tabs>
          <w:tab w:val="left" w:pos="142"/>
        </w:tabs>
        <w:spacing w:after="0" w:line="240" w:lineRule="auto"/>
        <w:jc w:val="both"/>
        <w:rPr>
          <w:rFonts w:ascii="Times New Roman" w:hAnsi="Times New Roman"/>
          <w:sz w:val="24"/>
          <w:szCs w:val="24"/>
        </w:rPr>
      </w:pPr>
    </w:p>
    <w:p w:rsidR="00004CCA" w:rsidRPr="00AD1065"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D1065">
        <w:rPr>
          <w:rFonts w:ascii="Times New Roman" w:hAnsi="Times New Roman"/>
          <w:b/>
          <w:sz w:val="24"/>
          <w:szCs w:val="24"/>
        </w:rPr>
        <w:lastRenderedPageBreak/>
        <w:t>ANEXO VI</w:t>
      </w:r>
      <w:r>
        <w:rPr>
          <w:rFonts w:ascii="Times New Roman" w:hAnsi="Times New Roman"/>
          <w:b/>
          <w:sz w:val="24"/>
          <w:szCs w:val="24"/>
        </w:rPr>
        <w:t>I</w:t>
      </w:r>
    </w:p>
    <w:p w:rsidR="00004CCA" w:rsidRPr="00AD1065"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D1065">
        <w:rPr>
          <w:rFonts w:ascii="Times New Roman" w:hAnsi="Times New Roman"/>
          <w:b/>
          <w:sz w:val="24"/>
          <w:szCs w:val="24"/>
        </w:rPr>
        <w:t xml:space="preserve">PREGÃO PRESENCIAL Nº </w:t>
      </w:r>
      <w:r w:rsidR="000849EE">
        <w:rPr>
          <w:rFonts w:ascii="Times New Roman" w:hAnsi="Times New Roman"/>
          <w:b/>
          <w:sz w:val="24"/>
          <w:szCs w:val="24"/>
        </w:rPr>
        <w:t>03</w:t>
      </w:r>
      <w:r>
        <w:rPr>
          <w:rFonts w:ascii="Times New Roman" w:hAnsi="Times New Roman"/>
          <w:b/>
          <w:sz w:val="24"/>
          <w:szCs w:val="24"/>
        </w:rPr>
        <w:t>/2022</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004CCA" w:rsidRPr="005C4FBB" w:rsidRDefault="00004CCA" w:rsidP="00004CCA">
      <w:pPr>
        <w:ind w:right="-1"/>
        <w:jc w:val="center"/>
        <w:rPr>
          <w:rFonts w:ascii="Times New Roman" w:hAnsi="Times New Roman"/>
          <w:sz w:val="24"/>
          <w:szCs w:val="24"/>
        </w:rPr>
      </w:pPr>
      <w:r w:rsidRPr="005C4FBB">
        <w:rPr>
          <w:rFonts w:ascii="Times New Roman" w:hAnsi="Times New Roman"/>
          <w:b/>
          <w:bCs/>
          <w:sz w:val="24"/>
          <w:szCs w:val="24"/>
        </w:rPr>
        <w:t>D E C L A R AÇ Ã O</w:t>
      </w:r>
    </w:p>
    <w:p w:rsidR="00004CCA" w:rsidRPr="005C4FBB" w:rsidRDefault="00004CCA" w:rsidP="00004CCA">
      <w:pPr>
        <w:ind w:right="-1"/>
        <w:jc w:val="both"/>
        <w:rPr>
          <w:rFonts w:ascii="Times New Roman" w:hAnsi="Times New Roman"/>
          <w:sz w:val="24"/>
          <w:szCs w:val="24"/>
        </w:rPr>
      </w:pPr>
      <w:r w:rsidRPr="005C4FBB">
        <w:rPr>
          <w:rFonts w:ascii="Times New Roman" w:hAnsi="Times New Roman"/>
          <w:b/>
          <w:bCs/>
          <w:sz w:val="24"/>
          <w:szCs w:val="24"/>
        </w:rPr>
        <w:t> </w:t>
      </w:r>
    </w:p>
    <w:p w:rsidR="00004CCA" w:rsidRPr="005C4FBB" w:rsidRDefault="00004CCA" w:rsidP="00004CCA">
      <w:pPr>
        <w:ind w:right="-1"/>
        <w:jc w:val="both"/>
        <w:rPr>
          <w:rFonts w:ascii="Times New Roman" w:hAnsi="Times New Roman"/>
          <w:sz w:val="24"/>
          <w:szCs w:val="24"/>
        </w:rPr>
      </w:pPr>
      <w:r w:rsidRPr="005C4FBB">
        <w:rPr>
          <w:rFonts w:ascii="Times New Roman" w:hAnsi="Times New Roman"/>
          <w:sz w:val="24"/>
          <w:szCs w:val="24"/>
          <w:u w:val="single"/>
        </w:rPr>
        <w:t>(Razão Social do LICITANTE)</w:t>
      </w:r>
      <w:r w:rsidRPr="005C4FBB">
        <w:rPr>
          <w:rFonts w:ascii="Times New Roman" w:hAnsi="Times New Roman"/>
          <w:sz w:val="24"/>
          <w:szCs w:val="24"/>
        </w:rPr>
        <w:t>, inscrita no CNPJ sob o nº ___________________, sediada na (</w:t>
      </w:r>
      <w:r w:rsidRPr="005C4FBB">
        <w:rPr>
          <w:rFonts w:ascii="Times New Roman" w:hAnsi="Times New Roman"/>
          <w:sz w:val="24"/>
          <w:szCs w:val="24"/>
          <w:u w:val="single"/>
        </w:rPr>
        <w:t>endereço completo)</w:t>
      </w:r>
      <w:r w:rsidRPr="005C4FBB">
        <w:rPr>
          <w:rFonts w:ascii="Times New Roman" w:hAnsi="Times New Roman"/>
          <w:sz w:val="24"/>
          <w:szCs w:val="24"/>
        </w:rPr>
        <w:t>, declara, sob as penas da Lei, para os fins requeridos no inciso XXXIII, do artigo 7° da Constituição Federal, consoante o que se estabeleceu no artigo 1°, da Lei n° 9.854, de 27 de outubro de 1999, que não tem em seu quadro de empregados, menores de 18 anos em trabalho noturno, perigoso ou insalubre, bem como em qualquer trabalho, menores de 16 anos, salvo na condição de aprendiz, a partir de 14 anos.</w:t>
      </w:r>
    </w:p>
    <w:p w:rsidR="00004CCA" w:rsidRPr="005C4FBB" w:rsidRDefault="00004CCA" w:rsidP="00004CCA">
      <w:pPr>
        <w:ind w:right="-1"/>
        <w:jc w:val="both"/>
        <w:rPr>
          <w:rFonts w:ascii="Times New Roman" w:hAnsi="Times New Roman"/>
          <w:sz w:val="24"/>
          <w:szCs w:val="24"/>
        </w:rPr>
      </w:pPr>
      <w:r w:rsidRPr="005C4FBB">
        <w:rPr>
          <w:rFonts w:ascii="Times New Roman" w:hAnsi="Times New Roman"/>
          <w:sz w:val="24"/>
          <w:szCs w:val="24"/>
        </w:rPr>
        <w:t>  </w:t>
      </w:r>
    </w:p>
    <w:p w:rsidR="00004CCA" w:rsidRPr="005C4FBB" w:rsidRDefault="00004CCA" w:rsidP="00004CCA">
      <w:pPr>
        <w:ind w:right="-1"/>
        <w:jc w:val="right"/>
        <w:rPr>
          <w:rFonts w:ascii="Times New Roman" w:hAnsi="Times New Roman"/>
          <w:sz w:val="24"/>
          <w:szCs w:val="24"/>
        </w:rPr>
      </w:pPr>
      <w:r w:rsidRPr="005C4FBB">
        <w:rPr>
          <w:rFonts w:ascii="Times New Roman" w:hAnsi="Times New Roman"/>
          <w:sz w:val="24"/>
          <w:szCs w:val="24"/>
        </w:rPr>
        <w:t xml:space="preserve">_________________________, ____ de ____________ de </w:t>
      </w:r>
      <w:r>
        <w:rPr>
          <w:rFonts w:ascii="Times New Roman" w:hAnsi="Times New Roman"/>
          <w:sz w:val="24"/>
          <w:szCs w:val="24"/>
        </w:rPr>
        <w:t>2022</w:t>
      </w:r>
      <w:r w:rsidRPr="005C4FBB">
        <w:rPr>
          <w:rFonts w:ascii="Times New Roman" w:hAnsi="Times New Roman"/>
          <w:sz w:val="24"/>
          <w:szCs w:val="24"/>
        </w:rPr>
        <w:t>.</w:t>
      </w:r>
    </w:p>
    <w:p w:rsidR="00004CCA" w:rsidRPr="005C4FBB" w:rsidRDefault="00004CCA" w:rsidP="00004CCA">
      <w:pPr>
        <w:ind w:right="-1"/>
        <w:jc w:val="right"/>
        <w:rPr>
          <w:rFonts w:ascii="Times New Roman" w:hAnsi="Times New Roman"/>
          <w:sz w:val="24"/>
          <w:szCs w:val="24"/>
        </w:rPr>
      </w:pPr>
      <w:r w:rsidRPr="005C4FBB">
        <w:rPr>
          <w:rFonts w:ascii="Times New Roman" w:hAnsi="Times New Roman"/>
          <w:sz w:val="24"/>
          <w:szCs w:val="24"/>
        </w:rPr>
        <w:t> </w:t>
      </w:r>
    </w:p>
    <w:p w:rsidR="00004CCA" w:rsidRPr="005C4FBB" w:rsidRDefault="00004CCA" w:rsidP="00004CCA">
      <w:pPr>
        <w:pBdr>
          <w:bottom w:val="single" w:sz="12" w:space="1" w:color="auto"/>
        </w:pBdr>
        <w:ind w:right="-1"/>
        <w:jc w:val="both"/>
        <w:rPr>
          <w:rFonts w:ascii="Times New Roman" w:hAnsi="Times New Roman"/>
          <w:color w:val="000000"/>
          <w:sz w:val="24"/>
          <w:szCs w:val="24"/>
        </w:rPr>
      </w:pPr>
    </w:p>
    <w:p w:rsidR="00004CCA" w:rsidRPr="005C4FBB" w:rsidRDefault="00004CCA" w:rsidP="00004CCA">
      <w:pPr>
        <w:ind w:right="-1"/>
        <w:rPr>
          <w:rFonts w:ascii="Times New Roman" w:hAnsi="Times New Roman"/>
          <w:sz w:val="24"/>
          <w:szCs w:val="24"/>
        </w:rPr>
      </w:pPr>
      <w:r w:rsidRPr="005C4FBB">
        <w:rPr>
          <w:rFonts w:ascii="Times New Roman" w:hAnsi="Times New Roman"/>
          <w:color w:val="000000"/>
          <w:sz w:val="24"/>
          <w:szCs w:val="24"/>
        </w:rPr>
        <w:t>(Nome e Número da Carteira de Identidade do Declarante)</w:t>
      </w:r>
      <w:r w:rsidRPr="005C4FBB">
        <w:rPr>
          <w:rFonts w:ascii="Times New Roman" w:hAnsi="Times New Roman"/>
          <w:sz w:val="24"/>
          <w:szCs w:val="24"/>
        </w:rPr>
        <w:t> </w:t>
      </w:r>
    </w:p>
    <w:p w:rsidR="00004CCA" w:rsidRPr="005C4FBB" w:rsidRDefault="00004CCA" w:rsidP="00004CCA">
      <w:pPr>
        <w:ind w:right="-1"/>
        <w:jc w:val="both"/>
        <w:rPr>
          <w:rFonts w:ascii="Times New Roman" w:hAnsi="Times New Roman"/>
          <w:color w:val="000000"/>
          <w:sz w:val="24"/>
          <w:szCs w:val="24"/>
        </w:rPr>
      </w:pPr>
      <w:r w:rsidRPr="005C4FBB">
        <w:rPr>
          <w:rFonts w:ascii="Times New Roman" w:hAnsi="Times New Roman"/>
          <w:color w:val="000000"/>
          <w:sz w:val="24"/>
          <w:szCs w:val="24"/>
        </w:rPr>
        <w:t>OBS.: 1) Está declaração deverá ser emitida em papel timbrado da empresa proponente e carimbada com o número do CNPJ.</w:t>
      </w:r>
    </w:p>
    <w:p w:rsidR="00004CCA" w:rsidRPr="005C4FBB" w:rsidRDefault="00004CCA" w:rsidP="00004CCA">
      <w:pPr>
        <w:pStyle w:val="Corpo"/>
        <w:ind w:right="-1"/>
        <w:jc w:val="both"/>
        <w:rPr>
          <w:sz w:val="24"/>
          <w:szCs w:val="24"/>
        </w:rPr>
      </w:pPr>
      <w:r w:rsidRPr="005C4FBB">
        <w:rPr>
          <w:sz w:val="24"/>
          <w:szCs w:val="24"/>
        </w:rPr>
        <w:t>2) Se a empresa licitante possuir menores de 14 anos aprendizes deverá declarar essa condição.</w:t>
      </w:r>
    </w:p>
    <w:p w:rsidR="00004CCA" w:rsidRDefault="00004CCA" w:rsidP="00004CCA">
      <w:pPr>
        <w:ind w:left="400" w:right="400" w:hanging="40"/>
        <w:jc w:val="center"/>
      </w:pPr>
    </w:p>
    <w:p w:rsidR="00004CCA" w:rsidRDefault="00004CCA" w:rsidP="00004CCA">
      <w:pPr>
        <w:ind w:left="400" w:right="400" w:hanging="40"/>
        <w:jc w:val="center"/>
      </w:pPr>
    </w:p>
    <w:p w:rsidR="003F1B47" w:rsidRDefault="003F1B47" w:rsidP="00004CCA">
      <w:pPr>
        <w:ind w:left="400" w:right="400" w:hanging="40"/>
        <w:jc w:val="center"/>
      </w:pPr>
    </w:p>
    <w:p w:rsidR="003F1B47" w:rsidRDefault="003F1B47" w:rsidP="00004CCA">
      <w:pPr>
        <w:ind w:left="400" w:right="400" w:hanging="40"/>
        <w:jc w:val="center"/>
      </w:pPr>
    </w:p>
    <w:p w:rsidR="003F1B47" w:rsidRDefault="003F1B47" w:rsidP="00004CCA">
      <w:pPr>
        <w:ind w:left="400" w:right="400" w:hanging="40"/>
        <w:jc w:val="center"/>
      </w:pPr>
    </w:p>
    <w:p w:rsidR="003F1B47" w:rsidRDefault="003F1B47" w:rsidP="00004CCA">
      <w:pPr>
        <w:ind w:left="400" w:right="400" w:hanging="40"/>
        <w:jc w:val="center"/>
      </w:pPr>
    </w:p>
    <w:p w:rsidR="00004CCA" w:rsidRPr="00AD1065"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D1065">
        <w:rPr>
          <w:rFonts w:ascii="Times New Roman" w:hAnsi="Times New Roman"/>
          <w:b/>
          <w:sz w:val="24"/>
          <w:szCs w:val="24"/>
        </w:rPr>
        <w:lastRenderedPageBreak/>
        <w:t>ANEXO VI</w:t>
      </w:r>
      <w:r>
        <w:rPr>
          <w:rFonts w:ascii="Times New Roman" w:hAnsi="Times New Roman"/>
          <w:b/>
          <w:sz w:val="24"/>
          <w:szCs w:val="24"/>
        </w:rPr>
        <w:t>II</w:t>
      </w:r>
    </w:p>
    <w:p w:rsidR="00004CCA" w:rsidRPr="00AD1065" w:rsidRDefault="00004CCA" w:rsidP="00004CCA">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Times New Roman" w:hAnsi="Times New Roman"/>
          <w:b/>
          <w:sz w:val="24"/>
          <w:szCs w:val="24"/>
        </w:rPr>
      </w:pPr>
      <w:r w:rsidRPr="00AD1065">
        <w:rPr>
          <w:rFonts w:ascii="Times New Roman" w:hAnsi="Times New Roman"/>
          <w:b/>
          <w:sz w:val="24"/>
          <w:szCs w:val="24"/>
        </w:rPr>
        <w:t xml:space="preserve">PREGÃO PRESENCIAL Nº </w:t>
      </w:r>
      <w:r w:rsidR="001D658D">
        <w:rPr>
          <w:rFonts w:ascii="Times New Roman" w:hAnsi="Times New Roman"/>
          <w:b/>
          <w:sz w:val="24"/>
          <w:szCs w:val="24"/>
        </w:rPr>
        <w:t>03</w:t>
      </w:r>
      <w:r>
        <w:rPr>
          <w:rFonts w:ascii="Times New Roman" w:hAnsi="Times New Roman"/>
          <w:b/>
          <w:sz w:val="24"/>
          <w:szCs w:val="24"/>
        </w:rPr>
        <w:t>/2022</w:t>
      </w:r>
    </w:p>
    <w:p w:rsidR="00004CCA" w:rsidRDefault="00004CCA" w:rsidP="00004CCA">
      <w:pPr>
        <w:tabs>
          <w:tab w:val="left" w:pos="142"/>
        </w:tabs>
        <w:spacing w:after="0" w:line="240" w:lineRule="auto"/>
        <w:jc w:val="both"/>
        <w:rPr>
          <w:rFonts w:ascii="Times New Roman" w:hAnsi="Times New Roman"/>
          <w:sz w:val="24"/>
          <w:szCs w:val="24"/>
        </w:rPr>
      </w:pPr>
    </w:p>
    <w:p w:rsidR="00004CCA" w:rsidRDefault="00004CCA" w:rsidP="00004CCA">
      <w:pPr>
        <w:tabs>
          <w:tab w:val="left" w:pos="142"/>
        </w:tabs>
        <w:spacing w:after="0" w:line="240" w:lineRule="auto"/>
        <w:jc w:val="both"/>
        <w:rPr>
          <w:rFonts w:ascii="Times New Roman" w:hAnsi="Times New Roman"/>
          <w:sz w:val="24"/>
          <w:szCs w:val="24"/>
        </w:rPr>
      </w:pPr>
    </w:p>
    <w:p w:rsidR="003F2A29" w:rsidRDefault="003F2A29" w:rsidP="003F2A29">
      <w:pPr>
        <w:jc w:val="center"/>
        <w:rPr>
          <w:rFonts w:ascii="Cambria" w:hAnsi="Cambria"/>
          <w:b/>
          <w:sz w:val="96"/>
          <w:szCs w:val="96"/>
        </w:rPr>
      </w:pPr>
      <w:r>
        <w:rPr>
          <w:rFonts w:ascii="Cambria" w:hAnsi="Cambria"/>
          <w:b/>
          <w:sz w:val="96"/>
          <w:szCs w:val="96"/>
        </w:rPr>
        <w:t>PROJETO BÁSICO</w:t>
      </w:r>
    </w:p>
    <w:p w:rsidR="003F2A29" w:rsidRDefault="003F2A29" w:rsidP="003F2A29">
      <w:pPr>
        <w:spacing w:after="0" w:line="240" w:lineRule="auto"/>
        <w:jc w:val="both"/>
        <w:rPr>
          <w:rFonts w:ascii="Arial" w:hAnsi="Arial" w:cs="Arial"/>
          <w:b/>
          <w:sz w:val="24"/>
          <w:szCs w:val="24"/>
          <w:u w:val="single"/>
        </w:rPr>
      </w:pPr>
    </w:p>
    <w:p w:rsidR="003F2A29" w:rsidRDefault="003F2A29" w:rsidP="003F2A29">
      <w:pPr>
        <w:spacing w:after="0" w:line="240" w:lineRule="auto"/>
        <w:jc w:val="both"/>
        <w:rPr>
          <w:rFonts w:ascii="Times New Roman" w:hAnsi="Times New Roman"/>
          <w:sz w:val="24"/>
          <w:szCs w:val="24"/>
        </w:rPr>
      </w:pPr>
      <w:r>
        <w:rPr>
          <w:rFonts w:ascii="Times New Roman" w:hAnsi="Times New Roman"/>
          <w:b/>
          <w:sz w:val="24"/>
          <w:szCs w:val="24"/>
          <w:u w:val="single"/>
        </w:rPr>
        <w:t>Ref.</w:t>
      </w:r>
      <w:r>
        <w:rPr>
          <w:rFonts w:ascii="Times New Roman" w:hAnsi="Times New Roman"/>
          <w:sz w:val="24"/>
          <w:szCs w:val="24"/>
        </w:rPr>
        <w:t>: Registro de preços para futura e eventual contratação de Empresa Jornalística para Publicação complementar dos Atos Oficiais do CODREN</w:t>
      </w:r>
      <w:r>
        <w:rPr>
          <w:rFonts w:ascii="Times New Roman" w:hAnsi="Times New Roman"/>
          <w:i/>
          <w:sz w:val="24"/>
          <w:szCs w:val="24"/>
        </w:rPr>
        <w:t>.</w:t>
      </w:r>
    </w:p>
    <w:p w:rsidR="003F2A29" w:rsidRDefault="003F2A29" w:rsidP="003F2A29">
      <w:pPr>
        <w:spacing w:after="0" w:line="240" w:lineRule="auto"/>
        <w:jc w:val="both"/>
        <w:rPr>
          <w:rFonts w:ascii="Times New Roman" w:hAnsi="Times New Roman"/>
          <w:sz w:val="24"/>
          <w:szCs w:val="24"/>
        </w:rPr>
      </w:pPr>
    </w:p>
    <w:p w:rsidR="003F2A29" w:rsidRDefault="003F2A29" w:rsidP="003F2A29">
      <w:pPr>
        <w:spacing w:after="0" w:line="240" w:lineRule="auto"/>
        <w:jc w:val="both"/>
        <w:rPr>
          <w:rFonts w:ascii="Times New Roman" w:hAnsi="Times New Roman"/>
          <w:b/>
          <w:sz w:val="24"/>
          <w:szCs w:val="24"/>
        </w:rPr>
      </w:pPr>
      <w:r>
        <w:rPr>
          <w:rFonts w:ascii="Times New Roman" w:hAnsi="Times New Roman"/>
          <w:b/>
          <w:sz w:val="24"/>
          <w:szCs w:val="24"/>
        </w:rPr>
        <w:t>INTRODUÇÃO</w:t>
      </w:r>
    </w:p>
    <w:p w:rsidR="003F2A29" w:rsidRDefault="003F2A29" w:rsidP="003F2A29">
      <w:pPr>
        <w:spacing w:after="0" w:line="240" w:lineRule="auto"/>
        <w:jc w:val="both"/>
        <w:rPr>
          <w:rFonts w:ascii="Times New Roman" w:hAnsi="Times New Roman"/>
          <w:sz w:val="24"/>
          <w:szCs w:val="24"/>
        </w:rPr>
      </w:pPr>
    </w:p>
    <w:p w:rsidR="003F2A29" w:rsidRDefault="003F2A29" w:rsidP="003F2A29">
      <w:pPr>
        <w:spacing w:after="0" w:line="240" w:lineRule="auto"/>
        <w:ind w:firstLine="1701"/>
        <w:jc w:val="both"/>
        <w:rPr>
          <w:rFonts w:ascii="Times New Roman" w:hAnsi="Times New Roman"/>
          <w:sz w:val="24"/>
          <w:szCs w:val="24"/>
        </w:rPr>
      </w:pPr>
      <w:r>
        <w:rPr>
          <w:rFonts w:ascii="Times New Roman" w:hAnsi="Times New Roman"/>
          <w:bCs/>
          <w:color w:val="000000"/>
          <w:spacing w:val="6"/>
          <w:sz w:val="24"/>
          <w:szCs w:val="24"/>
        </w:rPr>
        <w:t xml:space="preserve">A Constituição da República no </w:t>
      </w:r>
      <w:r>
        <w:rPr>
          <w:rFonts w:ascii="Times New Roman" w:hAnsi="Times New Roman"/>
          <w:bCs/>
          <w:i/>
          <w:color w:val="000000"/>
          <w:spacing w:val="6"/>
          <w:sz w:val="24"/>
          <w:szCs w:val="24"/>
        </w:rPr>
        <w:t>caput</w:t>
      </w:r>
      <w:r>
        <w:rPr>
          <w:rFonts w:ascii="Times New Roman" w:hAnsi="Times New Roman"/>
          <w:bCs/>
          <w:color w:val="000000"/>
          <w:spacing w:val="6"/>
          <w:sz w:val="24"/>
          <w:szCs w:val="24"/>
        </w:rPr>
        <w:t xml:space="preserve"> do art. 37 determina que a </w:t>
      </w:r>
      <w:r>
        <w:rPr>
          <w:rFonts w:ascii="Times New Roman" w:hAnsi="Times New Roman"/>
          <w:bCs/>
          <w:color w:val="000000" w:themeColor="text1"/>
          <w:spacing w:val="6"/>
          <w:sz w:val="24"/>
          <w:szCs w:val="24"/>
        </w:rPr>
        <w:t>administração pública</w:t>
      </w:r>
      <w:r>
        <w:rPr>
          <w:rFonts w:ascii="Times New Roman" w:hAnsi="Times New Roman"/>
          <w:bCs/>
          <w:color w:val="000000"/>
          <w:spacing w:val="6"/>
          <w:sz w:val="24"/>
          <w:szCs w:val="24"/>
        </w:rPr>
        <w:t xml:space="preserve"> direta e indireta de qualquer dos Poderes dos entes Federativos obedecerá aos princípios de legalidade, impessoalidade, moralidade, publicidade e eficiência. Ante o exposto, a Lei das Licitações 8.666/1993 preceitua os casos em que a publicação dos atos administrativos é condição necessária à plena eficácia, conforme se pode observar no </w:t>
      </w:r>
      <w:r>
        <w:rPr>
          <w:rFonts w:ascii="Times New Roman" w:hAnsi="Times New Roman"/>
          <w:bCs/>
          <w:i/>
          <w:color w:val="000000"/>
          <w:spacing w:val="6"/>
          <w:sz w:val="24"/>
          <w:szCs w:val="24"/>
        </w:rPr>
        <w:t>caput</w:t>
      </w:r>
      <w:r>
        <w:rPr>
          <w:rFonts w:ascii="Times New Roman" w:hAnsi="Times New Roman"/>
          <w:bCs/>
          <w:color w:val="000000"/>
          <w:spacing w:val="6"/>
          <w:sz w:val="24"/>
          <w:szCs w:val="24"/>
        </w:rPr>
        <w:t xml:space="preserve"> do art. 26, referente ás situações de dispensa e inexigibilidade de licitação, e parágrafo único do art. 61, o qual prevê como condição para a eficácia dos contratos e seus aditamentos a publicação resumida dos referidos instrumentos, qualquer que seja o seu valor, excepcionando apenas, as situações conforme o disposto no art. 26.</w:t>
      </w:r>
    </w:p>
    <w:p w:rsidR="003F2A29" w:rsidRDefault="003F2A29" w:rsidP="003F2A29">
      <w:pPr>
        <w:spacing w:after="0" w:line="240" w:lineRule="auto"/>
        <w:ind w:firstLine="1701"/>
        <w:jc w:val="both"/>
        <w:rPr>
          <w:rFonts w:ascii="Times New Roman" w:hAnsi="Times New Roman"/>
          <w:sz w:val="24"/>
          <w:szCs w:val="24"/>
        </w:rPr>
      </w:pPr>
    </w:p>
    <w:p w:rsidR="003F2A29" w:rsidRDefault="003F2A29" w:rsidP="003F2A29">
      <w:pPr>
        <w:spacing w:after="0" w:line="240" w:lineRule="auto"/>
        <w:ind w:firstLine="1701"/>
        <w:jc w:val="both"/>
        <w:rPr>
          <w:rFonts w:ascii="Times New Roman" w:hAnsi="Times New Roman"/>
          <w:sz w:val="24"/>
          <w:szCs w:val="24"/>
        </w:rPr>
      </w:pPr>
      <w:r>
        <w:rPr>
          <w:rFonts w:ascii="Times New Roman" w:hAnsi="Times New Roman"/>
          <w:sz w:val="24"/>
          <w:szCs w:val="24"/>
        </w:rPr>
        <w:t xml:space="preserve">Cabe esclarecer que o Codren </w:t>
      </w:r>
      <w:r>
        <w:rPr>
          <w:rFonts w:ascii="Times New Roman" w:hAnsi="Times New Roman"/>
          <w:color w:val="000000" w:themeColor="text1"/>
          <w:sz w:val="24"/>
          <w:szCs w:val="24"/>
        </w:rPr>
        <w:t>possui site oficial onde são divulgadas</w:t>
      </w:r>
      <w:r>
        <w:rPr>
          <w:rFonts w:ascii="Times New Roman" w:hAnsi="Times New Roman"/>
          <w:sz w:val="24"/>
          <w:szCs w:val="24"/>
        </w:rPr>
        <w:t xml:space="preserve"> todas as suas ações, mas a contratação de empresa jornalística para publicação complementar de atos e avisos ainda se faz necessária. </w:t>
      </w:r>
    </w:p>
    <w:p w:rsidR="003F2A29" w:rsidRDefault="003F2A29" w:rsidP="003F2A29">
      <w:pPr>
        <w:spacing w:after="0" w:line="240" w:lineRule="auto"/>
        <w:jc w:val="both"/>
        <w:rPr>
          <w:rFonts w:ascii="Times New Roman" w:hAnsi="Times New Roman"/>
          <w:sz w:val="24"/>
          <w:szCs w:val="24"/>
        </w:rPr>
      </w:pPr>
    </w:p>
    <w:p w:rsidR="003F2A29" w:rsidRDefault="003F2A29" w:rsidP="003F2A29">
      <w:pPr>
        <w:numPr>
          <w:ilvl w:val="0"/>
          <w:numId w:val="32"/>
        </w:numPr>
        <w:spacing w:after="0" w:line="240" w:lineRule="auto"/>
        <w:jc w:val="both"/>
        <w:rPr>
          <w:rFonts w:ascii="Times New Roman" w:hAnsi="Times New Roman"/>
          <w:b/>
          <w:sz w:val="24"/>
          <w:szCs w:val="24"/>
        </w:rPr>
      </w:pPr>
      <w:r>
        <w:rPr>
          <w:rFonts w:ascii="Times New Roman" w:hAnsi="Times New Roman"/>
          <w:b/>
          <w:sz w:val="24"/>
          <w:szCs w:val="24"/>
        </w:rPr>
        <w:t>DOS QUANTITATIVOS</w:t>
      </w:r>
    </w:p>
    <w:p w:rsidR="003F2A29" w:rsidRDefault="003F2A29" w:rsidP="003F2A29">
      <w:pPr>
        <w:spacing w:after="0" w:line="240" w:lineRule="auto"/>
        <w:jc w:val="both"/>
        <w:rPr>
          <w:rFonts w:ascii="Times New Roman" w:hAnsi="Times New Roman"/>
          <w:sz w:val="24"/>
          <w:szCs w:val="24"/>
        </w:rPr>
      </w:pPr>
    </w:p>
    <w:p w:rsidR="003F2A29" w:rsidRDefault="003F2A29" w:rsidP="003F2A29">
      <w:pPr>
        <w:spacing w:after="0" w:line="240" w:lineRule="auto"/>
        <w:ind w:firstLine="1701"/>
        <w:jc w:val="both"/>
        <w:rPr>
          <w:rFonts w:ascii="Times New Roman" w:hAnsi="Times New Roman"/>
          <w:sz w:val="24"/>
          <w:szCs w:val="24"/>
        </w:rPr>
      </w:pPr>
      <w:r>
        <w:rPr>
          <w:rFonts w:ascii="Times New Roman" w:hAnsi="Times New Roman"/>
          <w:sz w:val="24"/>
          <w:szCs w:val="24"/>
        </w:rPr>
        <w:t xml:space="preserve">A quantidade de centímetros que se pretende contratar de tais serviços será o suficiente para atender à demanda do Codren, conforme comprovado nos anos anteriores. </w:t>
      </w:r>
    </w:p>
    <w:p w:rsidR="003F2A29" w:rsidRDefault="003F2A29" w:rsidP="003F2A29">
      <w:pPr>
        <w:rPr>
          <w:rFonts w:ascii="Times New Roman" w:hAnsi="Times New Roman"/>
          <w:b/>
          <w:sz w:val="24"/>
          <w:szCs w:val="24"/>
        </w:rPr>
      </w:pPr>
      <w:r>
        <w:rPr>
          <w:rFonts w:ascii="Times New Roman" w:hAnsi="Times New Roman"/>
          <w:b/>
          <w:sz w:val="24"/>
          <w:szCs w:val="24"/>
        </w:rPr>
        <w:t>DESCRIÇÃO DO OBJETO E PREÇO MÉDIO.</w:t>
      </w:r>
    </w:p>
    <w:tbl>
      <w:tblPr>
        <w:tblW w:w="9330" w:type="dxa"/>
        <w:tblInd w:w="-72" w:type="dxa"/>
        <w:tblLayout w:type="fixed"/>
        <w:tblCellMar>
          <w:left w:w="70" w:type="dxa"/>
          <w:right w:w="70" w:type="dxa"/>
        </w:tblCellMar>
        <w:tblLook w:val="04A0"/>
      </w:tblPr>
      <w:tblGrid>
        <w:gridCol w:w="708"/>
        <w:gridCol w:w="1134"/>
        <w:gridCol w:w="1134"/>
        <w:gridCol w:w="3543"/>
        <w:gridCol w:w="1276"/>
        <w:gridCol w:w="1535"/>
      </w:tblGrid>
      <w:tr w:rsidR="003F2A29" w:rsidTr="003F2A29">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Item</w:t>
            </w:r>
          </w:p>
        </w:tc>
        <w:tc>
          <w:tcPr>
            <w:tcW w:w="1134" w:type="dxa"/>
            <w:tcBorders>
              <w:top w:val="single" w:sz="4" w:space="0" w:color="auto"/>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Quant.</w:t>
            </w:r>
          </w:p>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estimada</w:t>
            </w:r>
          </w:p>
        </w:tc>
        <w:tc>
          <w:tcPr>
            <w:tcW w:w="1134" w:type="dxa"/>
            <w:tcBorders>
              <w:top w:val="single" w:sz="4" w:space="0" w:color="auto"/>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Unid.</w:t>
            </w:r>
          </w:p>
        </w:tc>
        <w:tc>
          <w:tcPr>
            <w:tcW w:w="3544" w:type="dxa"/>
            <w:tcBorders>
              <w:top w:val="single" w:sz="4" w:space="0" w:color="auto"/>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Especificações</w:t>
            </w:r>
          </w:p>
        </w:tc>
        <w:tc>
          <w:tcPr>
            <w:tcW w:w="1276" w:type="dxa"/>
            <w:tcBorders>
              <w:top w:val="single" w:sz="4" w:space="0" w:color="auto"/>
              <w:left w:val="nil"/>
              <w:bottom w:val="single" w:sz="4" w:space="0" w:color="auto"/>
              <w:right w:val="single" w:sz="4" w:space="0" w:color="auto"/>
            </w:tcBorders>
            <w:noWrap/>
            <w:vAlign w:val="bottom"/>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Valor estimado</w:t>
            </w:r>
          </w:p>
        </w:tc>
        <w:tc>
          <w:tcPr>
            <w:tcW w:w="1535" w:type="dxa"/>
            <w:tcBorders>
              <w:top w:val="single" w:sz="4" w:space="0" w:color="auto"/>
              <w:left w:val="nil"/>
              <w:bottom w:val="single" w:sz="4" w:space="0" w:color="auto"/>
              <w:right w:val="single" w:sz="4" w:space="0" w:color="auto"/>
            </w:tcBorders>
            <w:noWrap/>
            <w:vAlign w:val="bottom"/>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V. Total</w:t>
            </w:r>
          </w:p>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Máximo</w:t>
            </w:r>
          </w:p>
        </w:tc>
      </w:tr>
      <w:tr w:rsidR="003F2A29" w:rsidTr="003F2A29">
        <w:trPr>
          <w:trHeight w:val="315"/>
        </w:trPr>
        <w:tc>
          <w:tcPr>
            <w:tcW w:w="709" w:type="dxa"/>
            <w:tcBorders>
              <w:top w:val="nil"/>
              <w:left w:val="single" w:sz="4" w:space="0" w:color="auto"/>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01</w:t>
            </w:r>
          </w:p>
        </w:tc>
        <w:tc>
          <w:tcPr>
            <w:tcW w:w="1134" w:type="dxa"/>
            <w:tcBorders>
              <w:top w:val="nil"/>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1134" w:type="dxa"/>
            <w:tcBorders>
              <w:top w:val="nil"/>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CM/ COLUNA</w:t>
            </w:r>
          </w:p>
        </w:tc>
        <w:tc>
          <w:tcPr>
            <w:tcW w:w="3544" w:type="dxa"/>
            <w:tcBorders>
              <w:top w:val="nil"/>
              <w:left w:val="nil"/>
              <w:bottom w:val="single" w:sz="4" w:space="0" w:color="auto"/>
              <w:right w:val="nil"/>
            </w:tcBorders>
            <w:noWrap/>
            <w:vAlign w:val="bottom"/>
            <w:hideMark/>
          </w:tcPr>
          <w:p w:rsidR="003F2A29" w:rsidRDefault="003F2A29">
            <w:pPr>
              <w:jc w:val="both"/>
              <w:rPr>
                <w:rFonts w:ascii="Times New Roman" w:hAnsi="Times New Roman"/>
                <w:sz w:val="20"/>
                <w:szCs w:val="20"/>
              </w:rPr>
            </w:pPr>
            <w:r>
              <w:rPr>
                <w:rFonts w:ascii="Times New Roman" w:hAnsi="Times New Roman"/>
                <w:b/>
                <w:bCs/>
                <w:sz w:val="20"/>
                <w:szCs w:val="20"/>
              </w:rPr>
              <w:t>FONTE:</w:t>
            </w:r>
            <w:r>
              <w:rPr>
                <w:rFonts w:ascii="Times New Roman" w:hAnsi="Times New Roman"/>
                <w:sz w:val="20"/>
                <w:szCs w:val="20"/>
              </w:rPr>
              <w:t xml:space="preserve"> Arial, tamanho 08 (oito). Espaçamento entre caracteres - normal.</w:t>
            </w:r>
          </w:p>
          <w:p w:rsidR="003F2A29" w:rsidRDefault="003F2A29">
            <w:pPr>
              <w:jc w:val="both"/>
              <w:rPr>
                <w:rFonts w:ascii="Times New Roman" w:hAnsi="Times New Roman"/>
                <w:sz w:val="20"/>
                <w:szCs w:val="20"/>
              </w:rPr>
            </w:pPr>
            <w:r>
              <w:rPr>
                <w:rFonts w:ascii="Times New Roman" w:hAnsi="Times New Roman"/>
                <w:b/>
                <w:sz w:val="20"/>
                <w:szCs w:val="20"/>
              </w:rPr>
              <w:t xml:space="preserve">LARGURA </w:t>
            </w:r>
            <w:r>
              <w:rPr>
                <w:rFonts w:ascii="Times New Roman" w:hAnsi="Times New Roman"/>
                <w:sz w:val="20"/>
                <w:szCs w:val="20"/>
              </w:rPr>
              <w:t xml:space="preserve">de coluna com 4,6 cm, no </w:t>
            </w:r>
            <w:r>
              <w:rPr>
                <w:rFonts w:ascii="Times New Roman" w:hAnsi="Times New Roman"/>
                <w:sz w:val="20"/>
                <w:szCs w:val="20"/>
              </w:rPr>
              <w:lastRenderedPageBreak/>
              <w:t>mínimo espaço entre linha automático ou simples</w:t>
            </w:r>
          </w:p>
          <w:p w:rsidR="003F2A29" w:rsidRDefault="003F2A29">
            <w:pPr>
              <w:jc w:val="both"/>
              <w:rPr>
                <w:rFonts w:ascii="Times New Roman" w:hAnsi="Times New Roman"/>
                <w:sz w:val="20"/>
                <w:szCs w:val="20"/>
              </w:rPr>
            </w:pPr>
            <w:r>
              <w:rPr>
                <w:rFonts w:ascii="Times New Roman" w:hAnsi="Times New Roman"/>
                <w:b/>
                <w:bCs/>
                <w:sz w:val="20"/>
                <w:szCs w:val="20"/>
              </w:rPr>
              <w:t xml:space="preserve">RECUO DAS MARGENS ESQUERDA E DIREITA: </w:t>
            </w:r>
            <w:r>
              <w:rPr>
                <w:rFonts w:ascii="Times New Roman" w:hAnsi="Times New Roman"/>
                <w:sz w:val="20"/>
                <w:szCs w:val="20"/>
              </w:rPr>
              <w:t>0 (zero)</w:t>
            </w:r>
          </w:p>
          <w:p w:rsidR="003F2A29" w:rsidRDefault="003F2A29">
            <w:pPr>
              <w:spacing w:after="0" w:line="240" w:lineRule="auto"/>
              <w:jc w:val="both"/>
              <w:rPr>
                <w:rFonts w:ascii="Times New Roman" w:hAnsi="Times New Roman"/>
                <w:color w:val="000000"/>
                <w:sz w:val="20"/>
                <w:szCs w:val="20"/>
              </w:rPr>
            </w:pPr>
            <w:r>
              <w:rPr>
                <w:rFonts w:ascii="Times New Roman" w:hAnsi="Times New Roman"/>
                <w:b/>
                <w:bCs/>
                <w:sz w:val="20"/>
                <w:szCs w:val="20"/>
              </w:rPr>
              <w:t>ALINHAMENTO DE PARÁGRAFO:</w:t>
            </w:r>
            <w:r>
              <w:rPr>
                <w:rFonts w:ascii="Times New Roman" w:hAnsi="Times New Roman"/>
                <w:sz w:val="20"/>
                <w:szCs w:val="20"/>
              </w:rPr>
              <w:t xml:space="preserve"> Justificado</w:t>
            </w:r>
          </w:p>
        </w:tc>
        <w:tc>
          <w:tcPr>
            <w:tcW w:w="1276" w:type="dxa"/>
            <w:tcBorders>
              <w:top w:val="nil"/>
              <w:left w:val="single" w:sz="4" w:space="0" w:color="auto"/>
              <w:bottom w:val="single" w:sz="4" w:space="0" w:color="auto"/>
              <w:right w:val="single" w:sz="4" w:space="0" w:color="auto"/>
            </w:tcBorders>
            <w:noWrap/>
            <w:vAlign w:val="center"/>
            <w:hideMark/>
          </w:tcPr>
          <w:p w:rsidR="003F2A29" w:rsidRDefault="00470E4F">
            <w:pPr>
              <w:jc w:val="center"/>
              <w:rPr>
                <w:rFonts w:ascii="Times New Roman" w:eastAsia="Arial Unicode MS" w:hAnsi="Times New Roman"/>
                <w:sz w:val="20"/>
                <w:szCs w:val="20"/>
              </w:rPr>
            </w:pPr>
            <w:r>
              <w:rPr>
                <w:rFonts w:ascii="Times New Roman" w:hAnsi="Times New Roman"/>
                <w:sz w:val="20"/>
                <w:szCs w:val="20"/>
              </w:rPr>
              <w:lastRenderedPageBreak/>
              <w:t>R$ 6,4</w:t>
            </w:r>
            <w:r w:rsidR="003F2A29">
              <w:rPr>
                <w:rFonts w:ascii="Times New Roman" w:hAnsi="Times New Roman"/>
                <w:sz w:val="20"/>
                <w:szCs w:val="20"/>
              </w:rPr>
              <w:t xml:space="preserve">0 </w:t>
            </w:r>
          </w:p>
        </w:tc>
        <w:tc>
          <w:tcPr>
            <w:tcW w:w="1535" w:type="dxa"/>
            <w:tcBorders>
              <w:top w:val="nil"/>
              <w:left w:val="nil"/>
              <w:bottom w:val="single" w:sz="4" w:space="0" w:color="auto"/>
              <w:right w:val="single" w:sz="4" w:space="0" w:color="auto"/>
            </w:tcBorders>
            <w:noWrap/>
            <w:vAlign w:val="center"/>
            <w:hideMark/>
          </w:tcPr>
          <w:p w:rsidR="003F2A29" w:rsidRDefault="00470E4F">
            <w:pPr>
              <w:pStyle w:val="Cabealho"/>
              <w:jc w:val="center"/>
              <w:rPr>
                <w:rFonts w:ascii="Times New Roman" w:eastAsia="Arial Unicode MS" w:hAnsi="Times New Roman"/>
                <w:sz w:val="20"/>
                <w:szCs w:val="20"/>
              </w:rPr>
            </w:pPr>
            <w:r>
              <w:rPr>
                <w:rFonts w:ascii="Times New Roman" w:eastAsia="Arial Unicode MS" w:hAnsi="Times New Roman"/>
                <w:sz w:val="20"/>
                <w:szCs w:val="20"/>
              </w:rPr>
              <w:t>R$ 64</w:t>
            </w:r>
            <w:r w:rsidR="003F2A29">
              <w:rPr>
                <w:rFonts w:ascii="Times New Roman" w:eastAsia="Arial Unicode MS" w:hAnsi="Times New Roman"/>
                <w:sz w:val="20"/>
                <w:szCs w:val="20"/>
              </w:rPr>
              <w:t>.000,00</w:t>
            </w:r>
          </w:p>
        </w:tc>
      </w:tr>
      <w:tr w:rsidR="003F2A29" w:rsidTr="003F2A29">
        <w:trPr>
          <w:trHeight w:val="315"/>
        </w:trPr>
        <w:tc>
          <w:tcPr>
            <w:tcW w:w="7797" w:type="dxa"/>
            <w:gridSpan w:val="5"/>
            <w:tcBorders>
              <w:top w:val="single" w:sz="4" w:space="0" w:color="auto"/>
              <w:left w:val="single" w:sz="4" w:space="0" w:color="auto"/>
              <w:bottom w:val="single" w:sz="4" w:space="0" w:color="auto"/>
              <w:right w:val="single" w:sz="4" w:space="0" w:color="auto"/>
            </w:tcBorders>
            <w:noWrap/>
            <w:vAlign w:val="center"/>
            <w:hideMark/>
          </w:tcPr>
          <w:p w:rsidR="003F2A29" w:rsidRDefault="003F2A29" w:rsidP="0094111B">
            <w:pPr>
              <w:pStyle w:val="Ttulo8"/>
            </w:pPr>
            <w:r>
              <w:rPr>
                <w:rFonts w:ascii="Times New Roman" w:hAnsi="Times New Roman"/>
                <w:i w:val="0"/>
              </w:rPr>
              <w:lastRenderedPageBreak/>
              <w:t xml:space="preserve">Valor máximo estimado – </w:t>
            </w:r>
            <w:r>
              <w:rPr>
                <w:rFonts w:asciiTheme="minorHAnsi" w:hAnsiTheme="minorHAnsi" w:cstheme="minorHAnsi"/>
                <w:i w:val="0"/>
              </w:rPr>
              <w:t xml:space="preserve">sessenta e </w:t>
            </w:r>
            <w:r w:rsidR="0094111B">
              <w:rPr>
                <w:rFonts w:asciiTheme="minorHAnsi" w:hAnsiTheme="minorHAnsi" w:cstheme="minorHAnsi"/>
                <w:i w:val="0"/>
              </w:rPr>
              <w:t xml:space="preserve">quatro </w:t>
            </w:r>
            <w:r>
              <w:rPr>
                <w:rFonts w:asciiTheme="minorHAnsi" w:hAnsiTheme="minorHAnsi" w:cstheme="minorHAnsi"/>
                <w:i w:val="0"/>
              </w:rPr>
              <w:t>mil</w:t>
            </w:r>
            <w:r>
              <w:rPr>
                <w:rFonts w:asciiTheme="minorHAnsi" w:hAnsiTheme="minorHAnsi" w:cstheme="minorHAnsi"/>
                <w:b/>
              </w:rPr>
              <w:t xml:space="preserve"> </w:t>
            </w:r>
            <w:r>
              <w:rPr>
                <w:rFonts w:asciiTheme="minorHAnsi" w:hAnsiTheme="minorHAnsi" w:cstheme="minorHAnsi"/>
              </w:rPr>
              <w:t>reais</w:t>
            </w:r>
            <w:r>
              <w:t>.</w:t>
            </w:r>
          </w:p>
        </w:tc>
        <w:tc>
          <w:tcPr>
            <w:tcW w:w="1535" w:type="dxa"/>
            <w:tcBorders>
              <w:top w:val="single" w:sz="4" w:space="0" w:color="auto"/>
              <w:left w:val="nil"/>
              <w:bottom w:val="single" w:sz="4" w:space="0" w:color="auto"/>
              <w:right w:val="single" w:sz="4" w:space="0" w:color="auto"/>
            </w:tcBorders>
            <w:noWrap/>
            <w:vAlign w:val="center"/>
            <w:hideMark/>
          </w:tcPr>
          <w:p w:rsidR="003F2A29" w:rsidRDefault="0094111B">
            <w:pPr>
              <w:jc w:val="center"/>
              <w:rPr>
                <w:rFonts w:ascii="Arial" w:hAnsi="Arial" w:cs="Arial"/>
                <w:b/>
                <w:sz w:val="20"/>
                <w:szCs w:val="20"/>
              </w:rPr>
            </w:pPr>
            <w:r>
              <w:rPr>
                <w:rFonts w:eastAsia="Arial Unicode MS"/>
                <w:b/>
                <w:sz w:val="20"/>
                <w:szCs w:val="20"/>
              </w:rPr>
              <w:t>R$ 64</w:t>
            </w:r>
            <w:r w:rsidR="003F2A29">
              <w:rPr>
                <w:rFonts w:eastAsia="Arial Unicode MS"/>
                <w:b/>
                <w:sz w:val="20"/>
                <w:szCs w:val="20"/>
              </w:rPr>
              <w:t>.000,00</w:t>
            </w:r>
          </w:p>
        </w:tc>
      </w:tr>
    </w:tbl>
    <w:p w:rsidR="003F2A29" w:rsidRDefault="003F2A29" w:rsidP="003F2A29">
      <w:pPr>
        <w:spacing w:after="0" w:line="240" w:lineRule="auto"/>
        <w:ind w:firstLine="1701"/>
        <w:jc w:val="both"/>
        <w:rPr>
          <w:rFonts w:ascii="Times New Roman" w:hAnsi="Times New Roman"/>
          <w:sz w:val="24"/>
          <w:szCs w:val="24"/>
        </w:rPr>
      </w:pPr>
    </w:p>
    <w:p w:rsidR="003F2A29" w:rsidRDefault="003F2A29" w:rsidP="003F2A29">
      <w:pPr>
        <w:tabs>
          <w:tab w:val="left" w:pos="1134"/>
          <w:tab w:val="left" w:leader="dot" w:pos="3686"/>
        </w:tabs>
        <w:spacing w:after="0" w:line="240" w:lineRule="auto"/>
        <w:jc w:val="both"/>
        <w:rPr>
          <w:rFonts w:ascii="Times New Roman" w:hAnsi="Times New Roman"/>
          <w:b/>
          <w:bCs/>
          <w:iCs/>
          <w:sz w:val="24"/>
          <w:szCs w:val="24"/>
          <w:u w:val="single"/>
        </w:rPr>
      </w:pPr>
      <w:r>
        <w:rPr>
          <w:rFonts w:ascii="Times New Roman" w:hAnsi="Times New Roman"/>
          <w:b/>
          <w:bCs/>
          <w:iCs/>
          <w:sz w:val="24"/>
          <w:szCs w:val="24"/>
          <w:u w:val="single"/>
        </w:rPr>
        <w:t>Especificações:</w:t>
      </w:r>
    </w:p>
    <w:p w:rsidR="003F2A29" w:rsidRDefault="003F2A29" w:rsidP="003F2A29">
      <w:pPr>
        <w:tabs>
          <w:tab w:val="left" w:pos="567"/>
          <w:tab w:val="left" w:leader="dot" w:pos="3686"/>
        </w:tabs>
        <w:spacing w:after="0" w:line="240" w:lineRule="auto"/>
        <w:jc w:val="both"/>
        <w:rPr>
          <w:rFonts w:ascii="Times New Roman" w:hAnsi="Times New Roman"/>
          <w:bCs/>
          <w:sz w:val="24"/>
          <w:szCs w:val="24"/>
        </w:rPr>
      </w:pPr>
      <w:r>
        <w:rPr>
          <w:rFonts w:ascii="Times New Roman" w:hAnsi="Times New Roman"/>
          <w:bCs/>
          <w:sz w:val="24"/>
          <w:szCs w:val="24"/>
        </w:rPr>
        <w:t xml:space="preserve">Fonte: </w:t>
      </w:r>
      <w:r>
        <w:rPr>
          <w:rFonts w:ascii="Times New Roman" w:hAnsi="Times New Roman"/>
          <w:sz w:val="24"/>
          <w:szCs w:val="24"/>
        </w:rPr>
        <w:t>Arial, tamanho 08 (oito</w:t>
      </w:r>
      <w:r>
        <w:rPr>
          <w:rFonts w:ascii="Times New Roman" w:hAnsi="Times New Roman"/>
          <w:bCs/>
          <w:sz w:val="24"/>
          <w:szCs w:val="24"/>
        </w:rPr>
        <w:t>). Espaçamento entre caracteres normal;</w:t>
      </w:r>
    </w:p>
    <w:p w:rsidR="003F2A29" w:rsidRDefault="003F2A29" w:rsidP="003F2A29">
      <w:pPr>
        <w:tabs>
          <w:tab w:val="left" w:pos="567"/>
          <w:tab w:val="left" w:leader="dot" w:pos="3686"/>
        </w:tabs>
        <w:spacing w:after="0" w:line="240" w:lineRule="auto"/>
        <w:jc w:val="both"/>
        <w:rPr>
          <w:rFonts w:ascii="Times New Roman" w:hAnsi="Times New Roman"/>
          <w:bCs/>
          <w:sz w:val="24"/>
          <w:szCs w:val="24"/>
        </w:rPr>
      </w:pPr>
      <w:r>
        <w:rPr>
          <w:rFonts w:ascii="Times New Roman" w:hAnsi="Times New Roman"/>
          <w:bCs/>
          <w:sz w:val="24"/>
          <w:szCs w:val="24"/>
        </w:rPr>
        <w:t xml:space="preserve">Largura da coluna: Coluna com 4,6cm no mínimo; </w:t>
      </w:r>
    </w:p>
    <w:p w:rsidR="003F2A29" w:rsidRDefault="003F2A29" w:rsidP="003F2A29">
      <w:pPr>
        <w:tabs>
          <w:tab w:val="left" w:pos="567"/>
          <w:tab w:val="left" w:leader="dot" w:pos="3686"/>
        </w:tabs>
        <w:spacing w:after="0" w:line="240" w:lineRule="auto"/>
        <w:jc w:val="both"/>
        <w:rPr>
          <w:rFonts w:ascii="Times New Roman" w:hAnsi="Times New Roman"/>
          <w:bCs/>
          <w:sz w:val="24"/>
          <w:szCs w:val="24"/>
        </w:rPr>
      </w:pPr>
      <w:r>
        <w:rPr>
          <w:rFonts w:ascii="Times New Roman" w:hAnsi="Times New Roman"/>
          <w:bCs/>
          <w:sz w:val="24"/>
          <w:szCs w:val="24"/>
        </w:rPr>
        <w:t>Espaço entrelinhas: Automático ou Simples;</w:t>
      </w:r>
    </w:p>
    <w:p w:rsidR="003F2A29" w:rsidRDefault="003F2A29" w:rsidP="003F2A29">
      <w:pPr>
        <w:tabs>
          <w:tab w:val="left" w:pos="567"/>
          <w:tab w:val="left" w:leader="dot" w:pos="3686"/>
        </w:tabs>
        <w:spacing w:after="0" w:line="240" w:lineRule="auto"/>
        <w:jc w:val="both"/>
        <w:rPr>
          <w:rFonts w:ascii="Times New Roman" w:hAnsi="Times New Roman"/>
          <w:bCs/>
          <w:sz w:val="24"/>
          <w:szCs w:val="24"/>
        </w:rPr>
      </w:pPr>
      <w:r>
        <w:rPr>
          <w:rFonts w:ascii="Times New Roman" w:hAnsi="Times New Roman"/>
          <w:bCs/>
          <w:sz w:val="24"/>
          <w:szCs w:val="24"/>
        </w:rPr>
        <w:t>Recuo das margens: Esquerda e direita: 0 (zero);</w:t>
      </w:r>
    </w:p>
    <w:p w:rsidR="003F2A29" w:rsidRDefault="003F2A29" w:rsidP="003F2A29">
      <w:pPr>
        <w:tabs>
          <w:tab w:val="left" w:pos="567"/>
          <w:tab w:val="left" w:leader="dot" w:pos="3686"/>
        </w:tabs>
        <w:spacing w:after="0" w:line="240" w:lineRule="auto"/>
        <w:jc w:val="both"/>
        <w:rPr>
          <w:rFonts w:ascii="Times New Roman" w:hAnsi="Times New Roman"/>
          <w:bCs/>
          <w:sz w:val="24"/>
          <w:szCs w:val="24"/>
        </w:rPr>
      </w:pPr>
      <w:r>
        <w:rPr>
          <w:rFonts w:ascii="Times New Roman" w:hAnsi="Times New Roman"/>
          <w:bCs/>
          <w:sz w:val="24"/>
          <w:szCs w:val="24"/>
        </w:rPr>
        <w:t>Alinhamento de Parágrafo: Justificado;</w:t>
      </w:r>
    </w:p>
    <w:p w:rsidR="003F2A29" w:rsidRDefault="003F2A29" w:rsidP="003F2A29">
      <w:pPr>
        <w:tabs>
          <w:tab w:val="left" w:pos="567"/>
          <w:tab w:val="left" w:leader="dot" w:pos="3686"/>
        </w:tabs>
        <w:spacing w:after="0" w:line="240" w:lineRule="auto"/>
        <w:jc w:val="both"/>
        <w:rPr>
          <w:rFonts w:ascii="Times New Roman" w:hAnsi="Times New Roman"/>
          <w:bCs/>
          <w:sz w:val="24"/>
          <w:szCs w:val="24"/>
        </w:rPr>
      </w:pPr>
      <w:r>
        <w:rPr>
          <w:rFonts w:ascii="Times New Roman" w:hAnsi="Times New Roman"/>
          <w:bCs/>
          <w:sz w:val="24"/>
          <w:szCs w:val="24"/>
        </w:rPr>
        <w:t>Publicação e circulação: - Mínimo: 04 (três) vezes por semana;</w:t>
      </w:r>
    </w:p>
    <w:p w:rsidR="003F2A29" w:rsidRDefault="003F2A29" w:rsidP="003F2A29">
      <w:pPr>
        <w:tabs>
          <w:tab w:val="left" w:pos="567"/>
          <w:tab w:val="left" w:leader="dot" w:pos="3686"/>
        </w:tabs>
        <w:spacing w:after="0" w:line="240" w:lineRule="auto"/>
        <w:jc w:val="both"/>
        <w:rPr>
          <w:rFonts w:ascii="Times New Roman" w:hAnsi="Times New Roman"/>
          <w:bCs/>
          <w:sz w:val="24"/>
          <w:szCs w:val="24"/>
        </w:rPr>
      </w:pPr>
      <w:r>
        <w:rPr>
          <w:rFonts w:ascii="Times New Roman" w:hAnsi="Times New Roman"/>
          <w:bCs/>
          <w:sz w:val="24"/>
          <w:szCs w:val="24"/>
        </w:rPr>
        <w:t>Finalidade: Publicação de atos oficiais do Codren;</w:t>
      </w:r>
    </w:p>
    <w:p w:rsidR="003F2A29" w:rsidRDefault="003F2A29" w:rsidP="003F2A29">
      <w:pPr>
        <w:tabs>
          <w:tab w:val="left" w:pos="142"/>
        </w:tabs>
        <w:spacing w:after="0" w:line="240" w:lineRule="auto"/>
        <w:rPr>
          <w:rFonts w:ascii="Times New Roman" w:hAnsi="Times New Roman"/>
          <w:b/>
          <w:sz w:val="24"/>
          <w:szCs w:val="24"/>
        </w:rPr>
      </w:pPr>
    </w:p>
    <w:p w:rsidR="003F2A29" w:rsidRDefault="003F2A29" w:rsidP="003F2A29">
      <w:pPr>
        <w:spacing w:after="0" w:line="240" w:lineRule="auto"/>
        <w:ind w:firstLine="1701"/>
        <w:jc w:val="both"/>
        <w:rPr>
          <w:rFonts w:ascii="Times New Roman" w:hAnsi="Times New Roman"/>
          <w:sz w:val="24"/>
          <w:szCs w:val="24"/>
        </w:rPr>
      </w:pPr>
      <w:r>
        <w:rPr>
          <w:rFonts w:ascii="Times New Roman" w:hAnsi="Times New Roman"/>
          <w:sz w:val="24"/>
          <w:szCs w:val="24"/>
        </w:rPr>
        <w:t>Os serviços deverão ser realizados diariamente, incluindo finais de semana e feriados.</w:t>
      </w:r>
    </w:p>
    <w:p w:rsidR="003F2A29" w:rsidRDefault="003F2A29" w:rsidP="003F2A29">
      <w:pPr>
        <w:pStyle w:val="PargrafodaLista"/>
        <w:numPr>
          <w:ilvl w:val="0"/>
          <w:numId w:val="32"/>
        </w:numPr>
        <w:spacing w:after="0" w:line="240" w:lineRule="auto"/>
        <w:jc w:val="both"/>
        <w:rPr>
          <w:rFonts w:ascii="Times New Roman" w:hAnsi="Times New Roman"/>
          <w:b/>
          <w:sz w:val="24"/>
          <w:szCs w:val="24"/>
        </w:rPr>
      </w:pPr>
      <w:r>
        <w:rPr>
          <w:rFonts w:ascii="Times New Roman" w:hAnsi="Times New Roman"/>
          <w:b/>
          <w:sz w:val="24"/>
          <w:szCs w:val="24"/>
        </w:rPr>
        <w:t>PRAZO DE VIGÊNCIA</w:t>
      </w:r>
    </w:p>
    <w:p w:rsidR="003F2A29" w:rsidRDefault="003F2A29" w:rsidP="003F2A29">
      <w:pPr>
        <w:spacing w:after="0" w:line="240" w:lineRule="auto"/>
        <w:jc w:val="both"/>
        <w:rPr>
          <w:rFonts w:ascii="Times New Roman" w:hAnsi="Times New Roman"/>
          <w:sz w:val="24"/>
          <w:szCs w:val="24"/>
        </w:rPr>
      </w:pPr>
      <w:r>
        <w:rPr>
          <w:rFonts w:ascii="Times New Roman" w:hAnsi="Times New Roman"/>
          <w:sz w:val="24"/>
          <w:szCs w:val="24"/>
        </w:rPr>
        <w:t xml:space="preserve">                         A vigência do contrato decorrente desta contratação é de 12 (doze) meses, contados a partir de sua assinatura;</w:t>
      </w:r>
    </w:p>
    <w:p w:rsidR="003F2A29" w:rsidRDefault="003F2A29" w:rsidP="003F2A29">
      <w:pPr>
        <w:spacing w:after="0" w:line="240" w:lineRule="auto"/>
        <w:jc w:val="both"/>
        <w:rPr>
          <w:rFonts w:ascii="Times New Roman" w:hAnsi="Times New Roman"/>
          <w:sz w:val="24"/>
          <w:szCs w:val="24"/>
        </w:rPr>
      </w:pPr>
    </w:p>
    <w:p w:rsidR="003F2A29" w:rsidRDefault="003F2A29" w:rsidP="003F2A29">
      <w:pPr>
        <w:numPr>
          <w:ilvl w:val="0"/>
          <w:numId w:val="32"/>
        </w:numPr>
        <w:spacing w:after="0" w:line="240" w:lineRule="auto"/>
        <w:jc w:val="both"/>
        <w:rPr>
          <w:rFonts w:ascii="Times New Roman" w:hAnsi="Times New Roman"/>
          <w:b/>
          <w:sz w:val="24"/>
          <w:szCs w:val="24"/>
        </w:rPr>
      </w:pPr>
      <w:r>
        <w:rPr>
          <w:rFonts w:ascii="Times New Roman" w:hAnsi="Times New Roman"/>
          <w:b/>
          <w:sz w:val="24"/>
          <w:szCs w:val="24"/>
        </w:rPr>
        <w:t>DAS OBRIGAÇÕES DA CONTRATADA</w:t>
      </w:r>
    </w:p>
    <w:p w:rsidR="003F2A29" w:rsidRDefault="003F2A29" w:rsidP="003F2A29">
      <w:pPr>
        <w:spacing w:after="0" w:line="240" w:lineRule="auto"/>
        <w:jc w:val="both"/>
        <w:rPr>
          <w:rFonts w:ascii="Times New Roman" w:hAnsi="Times New Roman"/>
          <w:sz w:val="24"/>
          <w:szCs w:val="24"/>
        </w:rPr>
      </w:pPr>
      <w:r>
        <w:rPr>
          <w:rFonts w:ascii="Times New Roman" w:hAnsi="Times New Roman"/>
          <w:sz w:val="24"/>
          <w:szCs w:val="24"/>
        </w:rPr>
        <w:t xml:space="preserve">                          Executar o serviço diariamente, conforme especificado neste Projeto Básico;</w:t>
      </w:r>
    </w:p>
    <w:p w:rsidR="003F2A29" w:rsidRDefault="003F2A29" w:rsidP="003F2A29">
      <w:pPr>
        <w:suppressAutoHyphens/>
        <w:spacing w:after="0" w:line="360" w:lineRule="auto"/>
        <w:ind w:firstLine="1701"/>
        <w:jc w:val="both"/>
        <w:rPr>
          <w:rFonts w:ascii="Times New Roman" w:hAnsi="Times New Roman"/>
          <w:sz w:val="24"/>
          <w:szCs w:val="24"/>
        </w:rPr>
      </w:pPr>
      <w:r>
        <w:rPr>
          <w:rFonts w:ascii="Times New Roman" w:hAnsi="Times New Roman"/>
          <w:sz w:val="24"/>
          <w:szCs w:val="24"/>
        </w:rPr>
        <w:t>Encaminhar as faturas em prazo hábil tanto para verificação do fiscal designado, como para o pagamento;</w:t>
      </w:r>
    </w:p>
    <w:p w:rsidR="003F2A29" w:rsidRDefault="003F2A29" w:rsidP="003F2A29">
      <w:pPr>
        <w:suppressAutoHyphens/>
        <w:spacing w:after="0" w:line="360" w:lineRule="auto"/>
        <w:ind w:firstLine="1701"/>
        <w:jc w:val="both"/>
        <w:rPr>
          <w:rFonts w:ascii="Times New Roman" w:hAnsi="Times New Roman"/>
          <w:sz w:val="24"/>
          <w:szCs w:val="24"/>
        </w:rPr>
      </w:pPr>
      <w:r>
        <w:rPr>
          <w:rFonts w:ascii="Times New Roman" w:hAnsi="Times New Roman"/>
          <w:sz w:val="24"/>
          <w:szCs w:val="24"/>
        </w:rPr>
        <w:t>Responsabilizar-se por qualquer evento que implique no retardamento das publicações;</w:t>
      </w:r>
    </w:p>
    <w:p w:rsidR="003F2A29" w:rsidRDefault="003F2A29" w:rsidP="003F2A29">
      <w:pPr>
        <w:tabs>
          <w:tab w:val="left" w:pos="142"/>
        </w:tabs>
        <w:spacing w:after="0" w:line="240" w:lineRule="auto"/>
        <w:ind w:firstLine="1701"/>
        <w:jc w:val="both"/>
        <w:rPr>
          <w:rFonts w:ascii="Times New Roman" w:hAnsi="Times New Roman"/>
          <w:sz w:val="24"/>
          <w:szCs w:val="24"/>
        </w:rPr>
      </w:pPr>
    </w:p>
    <w:p w:rsidR="003F2A29" w:rsidRDefault="003F2A29" w:rsidP="003F2A29">
      <w:pPr>
        <w:tabs>
          <w:tab w:val="left" w:pos="142"/>
        </w:tabs>
        <w:spacing w:after="0" w:line="240" w:lineRule="auto"/>
        <w:ind w:firstLine="1701"/>
        <w:jc w:val="both"/>
        <w:rPr>
          <w:rFonts w:ascii="Times New Roman" w:hAnsi="Times New Roman"/>
          <w:sz w:val="24"/>
          <w:szCs w:val="24"/>
        </w:rPr>
      </w:pPr>
      <w:r>
        <w:rPr>
          <w:rFonts w:ascii="Times New Roman" w:hAnsi="Times New Roman"/>
          <w:sz w:val="24"/>
          <w:szCs w:val="24"/>
        </w:rPr>
        <w:t xml:space="preserve">Fica a </w:t>
      </w:r>
      <w:r>
        <w:rPr>
          <w:rFonts w:ascii="Times New Roman" w:hAnsi="Times New Roman"/>
          <w:b/>
          <w:sz w:val="24"/>
          <w:szCs w:val="24"/>
        </w:rPr>
        <w:t>CONTRATADA</w:t>
      </w:r>
      <w:r>
        <w:rPr>
          <w:rFonts w:ascii="Times New Roman" w:hAnsi="Times New Roman"/>
          <w:sz w:val="24"/>
          <w:szCs w:val="24"/>
        </w:rPr>
        <w:t xml:space="preserve"> responsável por todos os custos diretos e indiretos relativos à execução do objeto deste contrato, inclusive despesas com materiais, transportes, fretes, mão-de-obra, remunerações, bem como todos os encargos sociais, trabalhistas, previdenciários, securitários e tributários, ou quaisquer outros custos e encargos decorrentes, ou que venham a ser devidos em razão da avença.</w:t>
      </w:r>
    </w:p>
    <w:p w:rsidR="003F2A29" w:rsidRDefault="003F2A29" w:rsidP="003F2A29">
      <w:pPr>
        <w:tabs>
          <w:tab w:val="left" w:pos="142"/>
        </w:tabs>
        <w:spacing w:after="0" w:line="240" w:lineRule="auto"/>
        <w:ind w:firstLine="1701"/>
        <w:jc w:val="both"/>
        <w:rPr>
          <w:rFonts w:ascii="Times New Roman" w:hAnsi="Times New Roman"/>
          <w:sz w:val="24"/>
          <w:szCs w:val="24"/>
        </w:rPr>
      </w:pPr>
    </w:p>
    <w:p w:rsidR="003F2A29" w:rsidRDefault="003F2A29" w:rsidP="003F2A29">
      <w:pPr>
        <w:tabs>
          <w:tab w:val="left" w:pos="142"/>
        </w:tabs>
        <w:spacing w:after="0" w:line="240" w:lineRule="auto"/>
        <w:ind w:firstLine="1701"/>
        <w:jc w:val="both"/>
        <w:rPr>
          <w:rFonts w:ascii="Times New Roman" w:hAnsi="Times New Roman"/>
          <w:sz w:val="24"/>
          <w:szCs w:val="24"/>
        </w:rPr>
      </w:pPr>
      <w:r>
        <w:rPr>
          <w:rFonts w:ascii="Times New Roman" w:hAnsi="Times New Roman"/>
          <w:sz w:val="24"/>
          <w:szCs w:val="24"/>
        </w:rPr>
        <w:lastRenderedPageBreak/>
        <w:t xml:space="preserve">A </w:t>
      </w:r>
      <w:r>
        <w:rPr>
          <w:rFonts w:ascii="Times New Roman" w:hAnsi="Times New Roman"/>
          <w:b/>
          <w:sz w:val="24"/>
          <w:szCs w:val="24"/>
        </w:rPr>
        <w:t>CONTRATADA</w:t>
      </w:r>
      <w:r>
        <w:rPr>
          <w:rFonts w:ascii="Times New Roman" w:hAnsi="Times New Roman"/>
          <w:sz w:val="24"/>
          <w:szCs w:val="24"/>
        </w:rPr>
        <w:t xml:space="preserve"> assume a obrigação de manter suas condições inicialmente verificadas de habilitação e qualificação durante a vigência deste termo contratual.</w:t>
      </w: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 xml:space="preserve">Prestar os serviços, objeto da licitação, no que se refere aos pedidos de veiculação, na forma e nos prazos previstos na licitação, com todas as despesas previstas na proposta, inclusas no preço, sendo que a fornecedora fica obrigada a atender todos os pedidos efetuados durante a vigência da Ata, observada a estimativa de consumo constantes no </w:t>
      </w:r>
      <w:r>
        <w:rPr>
          <w:rFonts w:ascii="Times New Roman" w:hAnsi="Times New Roman"/>
          <w:b/>
          <w:bCs/>
          <w:color w:val="000000"/>
          <w:sz w:val="24"/>
          <w:szCs w:val="24"/>
        </w:rPr>
        <w:t>Item 5</w:t>
      </w:r>
      <w:r>
        <w:rPr>
          <w:rFonts w:ascii="Times New Roman" w:hAnsi="Times New Roman"/>
          <w:color w:val="000000"/>
          <w:sz w:val="24"/>
          <w:szCs w:val="24"/>
        </w:rPr>
        <w:t>.</w:t>
      </w: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Na hipótese da contratada se negar a receber os “Pedidos” para veiculação nas datas necessárias, o mesmo deverá ser entregue pessoalmente, com protocolo, considerando-se como efetivamente recebido na data do recebimento, para todos os efeitos legais.</w:t>
      </w: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Responsabilizar-se por quaisquer ônus decorrentes de omissões ou erros na elaboração das matérias, que impliquem em aumento de despesas ou perdas.</w:t>
      </w: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Cumprir, durante a execução do Contrato, todas as Leis e posturas Federais, Estaduais e Municipais, pertinentes e vigentes, sendo a única responsável por prejuízos decorrentes, a que houver dado causa.</w:t>
      </w: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Utilizar equipamentos de comunicação adequados para recebimento das matérias via Internet, relativas as veiculações necessárias.</w:t>
      </w: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Responsabilizar-se por danos causados diretamente ao Contratante ou a terceiros, decorrentes de sua culpa ou dolo na execução do Contrato.</w:t>
      </w: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Manter, durante todo o prazo contratual, um número mínimo adequado de equipamento e pessoal especializado, com vistas ao cumprimento regular do contrato, devendo a mesma estar preparada para eventual necessidade de aumento de efetivo, caso houver atrasos regulares.</w:t>
      </w:r>
    </w:p>
    <w:p w:rsidR="003F2A29" w:rsidRDefault="003F2A29" w:rsidP="003F2A29">
      <w:pPr>
        <w:autoSpaceDE w:val="0"/>
        <w:autoSpaceDN w:val="0"/>
        <w:adjustRightInd w:val="0"/>
        <w:spacing w:after="0" w:line="240" w:lineRule="auto"/>
        <w:ind w:firstLine="1701"/>
        <w:jc w:val="both"/>
        <w:rPr>
          <w:rFonts w:ascii="Times New Roman" w:hAnsi="Times New Roman"/>
          <w:b/>
          <w:sz w:val="24"/>
          <w:szCs w:val="24"/>
        </w:rPr>
      </w:pPr>
    </w:p>
    <w:p w:rsidR="003F2A29" w:rsidRDefault="003F2A29" w:rsidP="003F2A29">
      <w:pPr>
        <w:autoSpaceDE w:val="0"/>
        <w:autoSpaceDN w:val="0"/>
        <w:adjustRightInd w:val="0"/>
        <w:spacing w:after="0" w:line="240" w:lineRule="auto"/>
        <w:ind w:firstLine="1701"/>
        <w:jc w:val="both"/>
        <w:rPr>
          <w:rFonts w:ascii="Times New Roman" w:hAnsi="Times New Roman"/>
          <w:b/>
          <w:bCs/>
          <w:color w:val="000000"/>
          <w:sz w:val="24"/>
          <w:szCs w:val="24"/>
        </w:rPr>
      </w:pPr>
      <w:r>
        <w:rPr>
          <w:rFonts w:ascii="Times New Roman" w:hAnsi="Times New Roman"/>
          <w:color w:val="000000"/>
          <w:sz w:val="24"/>
          <w:szCs w:val="24"/>
        </w:rPr>
        <w:t>Promover a devida retificação e reedição de qualquer matéria, ás sua expensas exclusivas, através de errata ou novo edital, a critério e juízo do Contratante, caso a veiculação tenha sido feita incorretamente, por sua culpa</w:t>
      </w:r>
      <w:r>
        <w:rPr>
          <w:rFonts w:ascii="Times New Roman" w:hAnsi="Times New Roman"/>
          <w:b/>
          <w:bCs/>
          <w:color w:val="000000"/>
          <w:sz w:val="24"/>
          <w:szCs w:val="24"/>
        </w:rPr>
        <w:t>.</w:t>
      </w:r>
    </w:p>
    <w:p w:rsidR="003F2A29" w:rsidRDefault="003F2A29" w:rsidP="003F2A29">
      <w:pPr>
        <w:spacing w:after="0"/>
        <w:ind w:firstLine="1701"/>
        <w:jc w:val="both"/>
        <w:rPr>
          <w:rFonts w:ascii="Times New Roman" w:hAnsi="Times New Roman"/>
          <w:iCs/>
          <w:sz w:val="24"/>
          <w:szCs w:val="24"/>
        </w:rPr>
      </w:pPr>
    </w:p>
    <w:p w:rsidR="003F2A29" w:rsidRDefault="003F2A29" w:rsidP="003F2A29">
      <w:pPr>
        <w:spacing w:after="0"/>
        <w:ind w:firstLine="1701"/>
        <w:jc w:val="both"/>
        <w:rPr>
          <w:rFonts w:ascii="Times New Roman" w:hAnsi="Times New Roman"/>
          <w:iCs/>
          <w:sz w:val="24"/>
          <w:szCs w:val="24"/>
        </w:rPr>
      </w:pPr>
      <w:r>
        <w:rPr>
          <w:rFonts w:ascii="Times New Roman" w:hAnsi="Times New Roman"/>
          <w:iCs/>
          <w:sz w:val="24"/>
          <w:szCs w:val="24"/>
        </w:rPr>
        <w:t xml:space="preserve">A periodicidade do jornal deverá ser de no mínimo 4 (quatro) edições semanais.  </w:t>
      </w:r>
    </w:p>
    <w:p w:rsidR="003F2A29" w:rsidRDefault="003F2A29" w:rsidP="003F2A29">
      <w:pPr>
        <w:spacing w:after="0"/>
        <w:ind w:firstLine="1701"/>
        <w:jc w:val="both"/>
        <w:rPr>
          <w:rFonts w:ascii="Times New Roman" w:hAnsi="Times New Roman"/>
          <w:sz w:val="24"/>
          <w:szCs w:val="24"/>
        </w:rPr>
      </w:pPr>
      <w:r>
        <w:rPr>
          <w:rFonts w:ascii="Times New Roman" w:hAnsi="Times New Roman"/>
          <w:iCs/>
          <w:sz w:val="24"/>
          <w:szCs w:val="24"/>
        </w:rPr>
        <w:t>A contratada, obrigar-se, a fazer tiragem extraordinária, conforme as necessidades da contratante, sem custos adicionais para o Codren</w:t>
      </w:r>
      <w:r>
        <w:rPr>
          <w:rFonts w:ascii="Times New Roman" w:hAnsi="Times New Roman"/>
          <w:sz w:val="24"/>
          <w:szCs w:val="24"/>
        </w:rPr>
        <w:t>, em conformidade com as condições contidas neste Projeto Básico.</w:t>
      </w:r>
    </w:p>
    <w:p w:rsidR="003F2A29" w:rsidRDefault="003F2A29" w:rsidP="003F2A29">
      <w:pPr>
        <w:ind w:firstLine="1701"/>
        <w:jc w:val="both"/>
        <w:rPr>
          <w:rFonts w:ascii="Times New Roman" w:hAnsi="Times New Roman"/>
          <w:iCs/>
          <w:sz w:val="24"/>
          <w:szCs w:val="24"/>
        </w:rPr>
      </w:pPr>
      <w:r>
        <w:rPr>
          <w:rFonts w:ascii="Times New Roman" w:hAnsi="Times New Roman"/>
          <w:iCs/>
          <w:sz w:val="24"/>
          <w:szCs w:val="24"/>
        </w:rPr>
        <w:lastRenderedPageBreak/>
        <w:t>A contratada devera entregar o</w:t>
      </w:r>
      <w:r>
        <w:rPr>
          <w:rFonts w:ascii="Times New Roman" w:hAnsi="Times New Roman"/>
          <w:sz w:val="24"/>
          <w:szCs w:val="24"/>
        </w:rPr>
        <w:t xml:space="preserve">s Jornais contendo as </w:t>
      </w:r>
      <w:r>
        <w:rPr>
          <w:rFonts w:ascii="Times New Roman" w:hAnsi="Times New Roman"/>
          <w:iCs/>
          <w:sz w:val="24"/>
          <w:szCs w:val="24"/>
        </w:rPr>
        <w:t>publicações solicitadas pelo Codren obrigatoriamente no mínimo; 1 (um) exemplar no setor solicitante da Matéria,  10 (dez) exemplares em órgãos Públicos</w:t>
      </w:r>
      <w:r>
        <w:rPr>
          <w:rFonts w:ascii="Times New Roman" w:hAnsi="Times New Roman"/>
          <w:bCs/>
          <w:iCs/>
          <w:sz w:val="24"/>
          <w:szCs w:val="24"/>
        </w:rPr>
        <w:t xml:space="preserve">, </w:t>
      </w:r>
      <w:r>
        <w:rPr>
          <w:rFonts w:ascii="Times New Roman" w:hAnsi="Times New Roman"/>
          <w:iCs/>
          <w:sz w:val="24"/>
          <w:szCs w:val="24"/>
        </w:rPr>
        <w:t>na data da edição.</w:t>
      </w:r>
    </w:p>
    <w:p w:rsidR="003F2A29" w:rsidRDefault="003F2A29" w:rsidP="003F2A29">
      <w:pPr>
        <w:spacing w:after="0" w:line="240" w:lineRule="auto"/>
        <w:jc w:val="both"/>
        <w:rPr>
          <w:rFonts w:ascii="Times New Roman" w:hAnsi="Times New Roman"/>
          <w:sz w:val="24"/>
          <w:szCs w:val="24"/>
        </w:rPr>
      </w:pPr>
    </w:p>
    <w:p w:rsidR="003F2A29" w:rsidRDefault="003F2A29" w:rsidP="003F2A29">
      <w:pPr>
        <w:spacing w:after="0" w:line="240" w:lineRule="auto"/>
        <w:jc w:val="both"/>
        <w:rPr>
          <w:rFonts w:ascii="Times New Roman" w:hAnsi="Times New Roman"/>
          <w:sz w:val="24"/>
          <w:szCs w:val="24"/>
        </w:rPr>
      </w:pPr>
    </w:p>
    <w:p w:rsidR="003F2A29" w:rsidRDefault="003F2A29" w:rsidP="003F2A29">
      <w:pPr>
        <w:numPr>
          <w:ilvl w:val="0"/>
          <w:numId w:val="32"/>
        </w:numPr>
        <w:spacing w:after="0" w:line="240" w:lineRule="auto"/>
        <w:jc w:val="both"/>
        <w:rPr>
          <w:rFonts w:ascii="Times New Roman" w:hAnsi="Times New Roman"/>
          <w:b/>
          <w:sz w:val="24"/>
          <w:szCs w:val="24"/>
        </w:rPr>
      </w:pPr>
      <w:r>
        <w:rPr>
          <w:rFonts w:ascii="Times New Roman" w:hAnsi="Times New Roman"/>
          <w:b/>
          <w:sz w:val="24"/>
          <w:szCs w:val="24"/>
        </w:rPr>
        <w:t>DAS OBRIGAÇÕES DA CONTRATANTE</w:t>
      </w:r>
    </w:p>
    <w:p w:rsidR="003F2A29" w:rsidRDefault="003F2A29" w:rsidP="003F2A29">
      <w:pPr>
        <w:spacing w:after="0" w:line="240" w:lineRule="auto"/>
        <w:jc w:val="both"/>
        <w:rPr>
          <w:rFonts w:ascii="Times New Roman" w:hAnsi="Times New Roman"/>
          <w:sz w:val="24"/>
          <w:szCs w:val="24"/>
        </w:rPr>
      </w:pPr>
    </w:p>
    <w:p w:rsidR="003F2A29" w:rsidRDefault="003F2A29" w:rsidP="003F2A29">
      <w:pPr>
        <w:suppressAutoHyphens/>
        <w:spacing w:after="0" w:line="240" w:lineRule="auto"/>
        <w:ind w:firstLine="1701"/>
        <w:jc w:val="both"/>
        <w:rPr>
          <w:rFonts w:ascii="Times New Roman" w:hAnsi="Times New Roman"/>
          <w:sz w:val="24"/>
          <w:szCs w:val="24"/>
        </w:rPr>
      </w:pPr>
      <w:r>
        <w:rPr>
          <w:rFonts w:ascii="Times New Roman" w:hAnsi="Times New Roman"/>
          <w:sz w:val="24"/>
          <w:szCs w:val="24"/>
        </w:rPr>
        <w:t>Pagar à Contratada o valor resultante da prestação do serviço, mediante a apresentação das faturas correspondentes ao dia, mês e ano da publicação.</w:t>
      </w:r>
    </w:p>
    <w:p w:rsidR="003F2A29" w:rsidRDefault="003F2A29" w:rsidP="003F2A29">
      <w:pPr>
        <w:spacing w:after="0" w:line="240" w:lineRule="auto"/>
        <w:ind w:firstLine="1701"/>
        <w:jc w:val="both"/>
        <w:rPr>
          <w:rFonts w:ascii="Times New Roman" w:hAnsi="Times New Roman"/>
          <w:sz w:val="24"/>
          <w:szCs w:val="24"/>
        </w:rPr>
      </w:pPr>
    </w:p>
    <w:p w:rsidR="003F2A29" w:rsidRDefault="003F2A29" w:rsidP="003F2A29">
      <w:pPr>
        <w:spacing w:after="0" w:line="240" w:lineRule="auto"/>
        <w:ind w:firstLine="1701"/>
        <w:jc w:val="both"/>
        <w:rPr>
          <w:rFonts w:ascii="Times New Roman" w:hAnsi="Times New Roman"/>
          <w:sz w:val="24"/>
          <w:szCs w:val="24"/>
        </w:rPr>
      </w:pPr>
      <w:r>
        <w:rPr>
          <w:rFonts w:ascii="Times New Roman" w:hAnsi="Times New Roman"/>
          <w:sz w:val="24"/>
          <w:szCs w:val="24"/>
        </w:rPr>
        <w:t>As demais obrigações da Contratante deverão estar constantes na Minuta de Contrato, parte integrante do Edital de Licitação.</w:t>
      </w:r>
    </w:p>
    <w:p w:rsidR="003F2A29" w:rsidRDefault="003F2A29" w:rsidP="003F2A29">
      <w:pPr>
        <w:spacing w:after="0" w:line="240" w:lineRule="auto"/>
        <w:rPr>
          <w:rFonts w:ascii="Times New Roman" w:hAnsi="Times New Roman"/>
          <w:b/>
          <w:sz w:val="24"/>
          <w:szCs w:val="24"/>
          <w:u w:val="single"/>
        </w:rPr>
      </w:pPr>
    </w:p>
    <w:p w:rsidR="003F2A29" w:rsidRDefault="003F2A29" w:rsidP="003F2A29">
      <w:pPr>
        <w:numPr>
          <w:ilvl w:val="0"/>
          <w:numId w:val="32"/>
        </w:numPr>
        <w:spacing w:after="0" w:line="240" w:lineRule="auto"/>
        <w:jc w:val="both"/>
        <w:rPr>
          <w:rFonts w:ascii="Times New Roman" w:hAnsi="Times New Roman"/>
          <w:b/>
          <w:sz w:val="24"/>
          <w:szCs w:val="24"/>
        </w:rPr>
      </w:pPr>
      <w:r>
        <w:rPr>
          <w:rFonts w:ascii="Times New Roman" w:hAnsi="Times New Roman"/>
          <w:b/>
          <w:sz w:val="24"/>
          <w:szCs w:val="24"/>
        </w:rPr>
        <w:t>DA COMPOSIÇÃO DOS PREÇOS</w:t>
      </w:r>
    </w:p>
    <w:p w:rsidR="003F2A29" w:rsidRDefault="003F2A29" w:rsidP="003F2A29">
      <w:pPr>
        <w:spacing w:after="0" w:line="240" w:lineRule="auto"/>
        <w:jc w:val="both"/>
        <w:rPr>
          <w:rFonts w:ascii="Times New Roman" w:hAnsi="Times New Roman"/>
          <w:sz w:val="24"/>
          <w:szCs w:val="24"/>
        </w:rPr>
      </w:pPr>
    </w:p>
    <w:p w:rsidR="003F2A29" w:rsidRDefault="003F2A29" w:rsidP="003F2A29">
      <w:pPr>
        <w:spacing w:after="0" w:line="240" w:lineRule="auto"/>
        <w:ind w:firstLine="1701"/>
        <w:jc w:val="both"/>
        <w:rPr>
          <w:rFonts w:ascii="Times New Roman" w:hAnsi="Times New Roman"/>
          <w:sz w:val="24"/>
          <w:szCs w:val="24"/>
        </w:rPr>
      </w:pPr>
      <w:r>
        <w:rPr>
          <w:rFonts w:ascii="Times New Roman" w:hAnsi="Times New Roman"/>
          <w:sz w:val="24"/>
          <w:szCs w:val="24"/>
        </w:rPr>
        <w:t>O valor médio obtido para contratação dos serviços foi obtido através de pesquisa de preços junto ao mercado regional.</w:t>
      </w:r>
    </w:p>
    <w:p w:rsidR="003F2A29" w:rsidRDefault="003F2A29" w:rsidP="003F2A29">
      <w:pPr>
        <w:spacing w:after="0" w:line="240" w:lineRule="auto"/>
        <w:ind w:firstLine="1701"/>
        <w:jc w:val="both"/>
        <w:rPr>
          <w:rFonts w:ascii="Times New Roman" w:hAnsi="Times New Roman"/>
          <w:sz w:val="24"/>
          <w:szCs w:val="24"/>
        </w:rPr>
      </w:pPr>
    </w:p>
    <w:p w:rsidR="003F2A29" w:rsidRDefault="003F2A29" w:rsidP="003F2A29">
      <w:pPr>
        <w:spacing w:after="0" w:line="240" w:lineRule="auto"/>
        <w:ind w:firstLine="1701"/>
        <w:jc w:val="both"/>
        <w:rPr>
          <w:rFonts w:ascii="Times New Roman" w:hAnsi="Times New Roman"/>
          <w:sz w:val="24"/>
          <w:szCs w:val="24"/>
        </w:rPr>
      </w:pPr>
    </w:p>
    <w:p w:rsidR="003F2A29" w:rsidRDefault="003F2A29" w:rsidP="003F2A29">
      <w:pPr>
        <w:numPr>
          <w:ilvl w:val="0"/>
          <w:numId w:val="32"/>
        </w:numPr>
        <w:spacing w:after="0" w:line="240" w:lineRule="auto"/>
        <w:jc w:val="both"/>
        <w:rPr>
          <w:rFonts w:ascii="Times New Roman" w:hAnsi="Times New Roman"/>
          <w:b/>
          <w:sz w:val="24"/>
          <w:szCs w:val="24"/>
        </w:rPr>
      </w:pPr>
      <w:r>
        <w:rPr>
          <w:rFonts w:ascii="Times New Roman" w:hAnsi="Times New Roman"/>
          <w:b/>
          <w:sz w:val="24"/>
          <w:szCs w:val="24"/>
        </w:rPr>
        <w:t>DOS VALORES MÁXIMOS</w:t>
      </w:r>
    </w:p>
    <w:p w:rsidR="003F2A29" w:rsidRDefault="003F2A29" w:rsidP="003F2A29">
      <w:pPr>
        <w:spacing w:after="0" w:line="240" w:lineRule="auto"/>
        <w:jc w:val="both"/>
        <w:rPr>
          <w:rFonts w:ascii="Times New Roman" w:hAnsi="Times New Roman"/>
          <w:sz w:val="24"/>
          <w:szCs w:val="24"/>
        </w:rPr>
      </w:pPr>
    </w:p>
    <w:p w:rsidR="003F2A29" w:rsidRDefault="003F2A29" w:rsidP="003F2A29">
      <w:pPr>
        <w:rPr>
          <w:rFonts w:ascii="Times New Roman" w:hAnsi="Times New Roman"/>
          <w:b/>
          <w:sz w:val="24"/>
          <w:szCs w:val="24"/>
        </w:rPr>
      </w:pPr>
      <w:r>
        <w:rPr>
          <w:rFonts w:ascii="Times New Roman" w:hAnsi="Times New Roman"/>
          <w:b/>
          <w:sz w:val="24"/>
          <w:szCs w:val="24"/>
        </w:rPr>
        <w:t>DESCRIÇÃO DO OBJETO E PREÇO MÉDIO.</w:t>
      </w:r>
    </w:p>
    <w:tbl>
      <w:tblPr>
        <w:tblW w:w="9330" w:type="dxa"/>
        <w:tblInd w:w="-72" w:type="dxa"/>
        <w:tblLayout w:type="fixed"/>
        <w:tblCellMar>
          <w:left w:w="70" w:type="dxa"/>
          <w:right w:w="70" w:type="dxa"/>
        </w:tblCellMar>
        <w:tblLook w:val="04A0"/>
      </w:tblPr>
      <w:tblGrid>
        <w:gridCol w:w="708"/>
        <w:gridCol w:w="1134"/>
        <w:gridCol w:w="1134"/>
        <w:gridCol w:w="3543"/>
        <w:gridCol w:w="1276"/>
        <w:gridCol w:w="1535"/>
      </w:tblGrid>
      <w:tr w:rsidR="003F2A29" w:rsidTr="003F2A29">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Item</w:t>
            </w:r>
          </w:p>
        </w:tc>
        <w:tc>
          <w:tcPr>
            <w:tcW w:w="1134" w:type="dxa"/>
            <w:tcBorders>
              <w:top w:val="single" w:sz="4" w:space="0" w:color="auto"/>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Quant.</w:t>
            </w:r>
          </w:p>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estimada</w:t>
            </w:r>
          </w:p>
        </w:tc>
        <w:tc>
          <w:tcPr>
            <w:tcW w:w="1134" w:type="dxa"/>
            <w:tcBorders>
              <w:top w:val="single" w:sz="4" w:space="0" w:color="auto"/>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Unid.</w:t>
            </w:r>
          </w:p>
        </w:tc>
        <w:tc>
          <w:tcPr>
            <w:tcW w:w="3544" w:type="dxa"/>
            <w:tcBorders>
              <w:top w:val="single" w:sz="4" w:space="0" w:color="auto"/>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Especificações</w:t>
            </w:r>
          </w:p>
        </w:tc>
        <w:tc>
          <w:tcPr>
            <w:tcW w:w="1276" w:type="dxa"/>
            <w:tcBorders>
              <w:top w:val="single" w:sz="4" w:space="0" w:color="auto"/>
              <w:left w:val="nil"/>
              <w:bottom w:val="single" w:sz="4" w:space="0" w:color="auto"/>
              <w:right w:val="single" w:sz="4" w:space="0" w:color="auto"/>
            </w:tcBorders>
            <w:noWrap/>
            <w:vAlign w:val="bottom"/>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Valor estimado</w:t>
            </w:r>
          </w:p>
        </w:tc>
        <w:tc>
          <w:tcPr>
            <w:tcW w:w="1535" w:type="dxa"/>
            <w:tcBorders>
              <w:top w:val="single" w:sz="4" w:space="0" w:color="auto"/>
              <w:left w:val="nil"/>
              <w:bottom w:val="single" w:sz="4" w:space="0" w:color="auto"/>
              <w:right w:val="single" w:sz="4" w:space="0" w:color="auto"/>
            </w:tcBorders>
            <w:noWrap/>
            <w:vAlign w:val="bottom"/>
            <w:hideMark/>
          </w:tcPr>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V. Total</w:t>
            </w:r>
          </w:p>
          <w:p w:rsidR="003F2A29" w:rsidRDefault="003F2A29">
            <w:pPr>
              <w:spacing w:after="0" w:line="240" w:lineRule="auto"/>
              <w:jc w:val="center"/>
              <w:rPr>
                <w:rFonts w:ascii="Times New Roman" w:hAnsi="Times New Roman"/>
                <w:b/>
                <w:bCs/>
                <w:color w:val="000000"/>
              </w:rPr>
            </w:pPr>
            <w:r>
              <w:rPr>
                <w:rFonts w:ascii="Times New Roman" w:hAnsi="Times New Roman"/>
                <w:b/>
                <w:bCs/>
                <w:color w:val="000000"/>
              </w:rPr>
              <w:t>Máximo</w:t>
            </w:r>
          </w:p>
        </w:tc>
      </w:tr>
      <w:tr w:rsidR="003F2A29" w:rsidTr="003F2A29">
        <w:trPr>
          <w:trHeight w:val="315"/>
        </w:trPr>
        <w:tc>
          <w:tcPr>
            <w:tcW w:w="709" w:type="dxa"/>
            <w:tcBorders>
              <w:top w:val="nil"/>
              <w:left w:val="single" w:sz="4" w:space="0" w:color="auto"/>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01</w:t>
            </w:r>
          </w:p>
        </w:tc>
        <w:tc>
          <w:tcPr>
            <w:tcW w:w="1134" w:type="dxa"/>
            <w:tcBorders>
              <w:top w:val="nil"/>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1134" w:type="dxa"/>
            <w:tcBorders>
              <w:top w:val="nil"/>
              <w:left w:val="nil"/>
              <w:bottom w:val="single" w:sz="4" w:space="0" w:color="auto"/>
              <w:right w:val="single" w:sz="4" w:space="0" w:color="auto"/>
            </w:tcBorders>
            <w:noWrap/>
            <w:vAlign w:val="center"/>
            <w:hideMark/>
          </w:tcPr>
          <w:p w:rsidR="003F2A29" w:rsidRDefault="003F2A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CM/ COLUNA</w:t>
            </w:r>
          </w:p>
        </w:tc>
        <w:tc>
          <w:tcPr>
            <w:tcW w:w="3544" w:type="dxa"/>
            <w:tcBorders>
              <w:top w:val="nil"/>
              <w:left w:val="nil"/>
              <w:bottom w:val="single" w:sz="4" w:space="0" w:color="auto"/>
              <w:right w:val="nil"/>
            </w:tcBorders>
            <w:noWrap/>
            <w:vAlign w:val="bottom"/>
            <w:hideMark/>
          </w:tcPr>
          <w:p w:rsidR="003F2A29" w:rsidRDefault="003F2A29">
            <w:pPr>
              <w:jc w:val="both"/>
              <w:rPr>
                <w:rFonts w:ascii="Times New Roman" w:hAnsi="Times New Roman"/>
                <w:sz w:val="20"/>
                <w:szCs w:val="20"/>
              </w:rPr>
            </w:pPr>
            <w:r>
              <w:rPr>
                <w:rFonts w:ascii="Times New Roman" w:hAnsi="Times New Roman"/>
                <w:b/>
                <w:bCs/>
                <w:sz w:val="20"/>
                <w:szCs w:val="20"/>
              </w:rPr>
              <w:t>FONTE:</w:t>
            </w:r>
            <w:r>
              <w:rPr>
                <w:rFonts w:ascii="Times New Roman" w:hAnsi="Times New Roman"/>
                <w:sz w:val="20"/>
                <w:szCs w:val="20"/>
              </w:rPr>
              <w:t xml:space="preserve"> Arial, tamanho 08 (oito). Espaçamento entre caracteres - normal.</w:t>
            </w:r>
          </w:p>
          <w:p w:rsidR="003F2A29" w:rsidRDefault="003F2A29">
            <w:pPr>
              <w:jc w:val="both"/>
              <w:rPr>
                <w:rFonts w:ascii="Times New Roman" w:hAnsi="Times New Roman"/>
                <w:sz w:val="20"/>
                <w:szCs w:val="20"/>
              </w:rPr>
            </w:pPr>
            <w:r>
              <w:rPr>
                <w:rFonts w:ascii="Times New Roman" w:hAnsi="Times New Roman"/>
                <w:b/>
                <w:sz w:val="20"/>
                <w:szCs w:val="20"/>
              </w:rPr>
              <w:t xml:space="preserve">LARGURA </w:t>
            </w:r>
            <w:r>
              <w:rPr>
                <w:rFonts w:ascii="Times New Roman" w:hAnsi="Times New Roman"/>
                <w:sz w:val="20"/>
                <w:szCs w:val="20"/>
              </w:rPr>
              <w:t>de coluna com 4,6 cm, no mínimo espaço entre linha automático ou simples</w:t>
            </w:r>
          </w:p>
          <w:p w:rsidR="003F2A29" w:rsidRDefault="003F2A29">
            <w:pPr>
              <w:jc w:val="both"/>
              <w:rPr>
                <w:rFonts w:ascii="Times New Roman" w:hAnsi="Times New Roman"/>
                <w:sz w:val="20"/>
                <w:szCs w:val="20"/>
              </w:rPr>
            </w:pPr>
            <w:r>
              <w:rPr>
                <w:rFonts w:ascii="Times New Roman" w:hAnsi="Times New Roman"/>
                <w:b/>
                <w:bCs/>
                <w:sz w:val="20"/>
                <w:szCs w:val="20"/>
              </w:rPr>
              <w:t xml:space="preserve">RECUO DAS MARGENS ESQUERDA E DIREITA: </w:t>
            </w:r>
            <w:r>
              <w:rPr>
                <w:rFonts w:ascii="Times New Roman" w:hAnsi="Times New Roman"/>
                <w:sz w:val="20"/>
                <w:szCs w:val="20"/>
              </w:rPr>
              <w:t>0 (zero)</w:t>
            </w:r>
          </w:p>
          <w:p w:rsidR="003F2A29" w:rsidRDefault="003F2A29">
            <w:pPr>
              <w:spacing w:after="0" w:line="240" w:lineRule="auto"/>
              <w:jc w:val="both"/>
              <w:rPr>
                <w:rFonts w:ascii="Times New Roman" w:hAnsi="Times New Roman"/>
                <w:color w:val="000000"/>
                <w:sz w:val="20"/>
                <w:szCs w:val="20"/>
              </w:rPr>
            </w:pPr>
            <w:r>
              <w:rPr>
                <w:rFonts w:ascii="Times New Roman" w:hAnsi="Times New Roman"/>
                <w:b/>
                <w:bCs/>
                <w:sz w:val="20"/>
                <w:szCs w:val="20"/>
              </w:rPr>
              <w:t>ALINHAMENTO DE PARÁGRAFO:</w:t>
            </w:r>
            <w:r>
              <w:rPr>
                <w:rFonts w:ascii="Times New Roman" w:hAnsi="Times New Roman"/>
                <w:sz w:val="20"/>
                <w:szCs w:val="20"/>
              </w:rPr>
              <w:t xml:space="preserve"> Justificado</w:t>
            </w:r>
          </w:p>
        </w:tc>
        <w:tc>
          <w:tcPr>
            <w:tcW w:w="1276" w:type="dxa"/>
            <w:tcBorders>
              <w:top w:val="nil"/>
              <w:left w:val="single" w:sz="4" w:space="0" w:color="auto"/>
              <w:bottom w:val="single" w:sz="4" w:space="0" w:color="auto"/>
              <w:right w:val="single" w:sz="4" w:space="0" w:color="auto"/>
            </w:tcBorders>
            <w:noWrap/>
            <w:vAlign w:val="center"/>
            <w:hideMark/>
          </w:tcPr>
          <w:p w:rsidR="003F2A29" w:rsidRDefault="00AF1668">
            <w:pPr>
              <w:jc w:val="center"/>
              <w:rPr>
                <w:rFonts w:ascii="Times New Roman" w:eastAsia="Arial Unicode MS" w:hAnsi="Times New Roman"/>
                <w:sz w:val="20"/>
                <w:szCs w:val="20"/>
              </w:rPr>
            </w:pPr>
            <w:r>
              <w:rPr>
                <w:rFonts w:ascii="Times New Roman" w:hAnsi="Times New Roman"/>
                <w:sz w:val="20"/>
                <w:szCs w:val="20"/>
              </w:rPr>
              <w:t>R$ 6,4</w:t>
            </w:r>
            <w:r w:rsidR="003F2A29">
              <w:rPr>
                <w:rFonts w:ascii="Times New Roman" w:hAnsi="Times New Roman"/>
                <w:sz w:val="20"/>
                <w:szCs w:val="20"/>
              </w:rPr>
              <w:t xml:space="preserve">0 </w:t>
            </w:r>
          </w:p>
        </w:tc>
        <w:tc>
          <w:tcPr>
            <w:tcW w:w="1535" w:type="dxa"/>
            <w:tcBorders>
              <w:top w:val="nil"/>
              <w:left w:val="nil"/>
              <w:bottom w:val="single" w:sz="4" w:space="0" w:color="auto"/>
              <w:right w:val="single" w:sz="4" w:space="0" w:color="auto"/>
            </w:tcBorders>
            <w:noWrap/>
            <w:vAlign w:val="center"/>
            <w:hideMark/>
          </w:tcPr>
          <w:p w:rsidR="003F2A29" w:rsidRDefault="00AF1668">
            <w:pPr>
              <w:pStyle w:val="Cabealho"/>
              <w:jc w:val="center"/>
              <w:rPr>
                <w:rFonts w:ascii="Times New Roman" w:eastAsia="Arial Unicode MS" w:hAnsi="Times New Roman"/>
                <w:sz w:val="20"/>
                <w:szCs w:val="20"/>
              </w:rPr>
            </w:pPr>
            <w:r>
              <w:rPr>
                <w:rFonts w:ascii="Times New Roman" w:eastAsia="Arial Unicode MS" w:hAnsi="Times New Roman"/>
                <w:sz w:val="20"/>
                <w:szCs w:val="20"/>
              </w:rPr>
              <w:t>R$ 64</w:t>
            </w:r>
            <w:r w:rsidR="003F2A29">
              <w:rPr>
                <w:rFonts w:ascii="Times New Roman" w:eastAsia="Arial Unicode MS" w:hAnsi="Times New Roman"/>
                <w:sz w:val="20"/>
                <w:szCs w:val="20"/>
              </w:rPr>
              <w:t>.000,00</w:t>
            </w:r>
          </w:p>
        </w:tc>
      </w:tr>
      <w:tr w:rsidR="003F2A29" w:rsidTr="003F2A29">
        <w:trPr>
          <w:trHeight w:val="315"/>
        </w:trPr>
        <w:tc>
          <w:tcPr>
            <w:tcW w:w="7797" w:type="dxa"/>
            <w:gridSpan w:val="5"/>
            <w:tcBorders>
              <w:top w:val="single" w:sz="4" w:space="0" w:color="auto"/>
              <w:left w:val="single" w:sz="4" w:space="0" w:color="auto"/>
              <w:bottom w:val="single" w:sz="4" w:space="0" w:color="auto"/>
              <w:right w:val="single" w:sz="4" w:space="0" w:color="auto"/>
            </w:tcBorders>
            <w:noWrap/>
            <w:vAlign w:val="center"/>
            <w:hideMark/>
          </w:tcPr>
          <w:p w:rsidR="003F2A29" w:rsidRDefault="003F2A29" w:rsidP="00AF1668">
            <w:pPr>
              <w:pStyle w:val="Ttulo8"/>
            </w:pPr>
            <w:r>
              <w:rPr>
                <w:rFonts w:ascii="Times New Roman" w:hAnsi="Times New Roman"/>
                <w:i w:val="0"/>
              </w:rPr>
              <w:t>Valor estimado –</w:t>
            </w:r>
            <w:r w:rsidR="00D65F99">
              <w:rPr>
                <w:rFonts w:ascii="Times New Roman" w:hAnsi="Times New Roman"/>
                <w:i w:val="0"/>
              </w:rPr>
              <w:t xml:space="preserve"> </w:t>
            </w:r>
            <w:r>
              <w:rPr>
                <w:rFonts w:asciiTheme="minorHAnsi" w:hAnsiTheme="minorHAnsi" w:cstheme="minorHAnsi"/>
                <w:i w:val="0"/>
              </w:rPr>
              <w:t xml:space="preserve">sessenta e </w:t>
            </w:r>
            <w:r w:rsidR="00AF1668">
              <w:rPr>
                <w:rFonts w:asciiTheme="minorHAnsi" w:hAnsiTheme="minorHAnsi" w:cstheme="minorHAnsi"/>
                <w:i w:val="0"/>
              </w:rPr>
              <w:t>quatro</w:t>
            </w:r>
            <w:r>
              <w:rPr>
                <w:rFonts w:asciiTheme="minorHAnsi" w:hAnsiTheme="minorHAnsi" w:cstheme="minorHAnsi"/>
                <w:i w:val="0"/>
              </w:rPr>
              <w:t xml:space="preserve"> mil</w:t>
            </w:r>
            <w:r>
              <w:rPr>
                <w:rFonts w:asciiTheme="minorHAnsi" w:hAnsiTheme="minorHAnsi" w:cstheme="minorHAnsi"/>
                <w:b/>
              </w:rPr>
              <w:t xml:space="preserve"> </w:t>
            </w:r>
            <w:r>
              <w:rPr>
                <w:rFonts w:asciiTheme="minorHAnsi" w:hAnsiTheme="minorHAnsi" w:cstheme="minorHAnsi"/>
              </w:rPr>
              <w:t>reais</w:t>
            </w:r>
            <w:r>
              <w:t>.</w:t>
            </w:r>
          </w:p>
        </w:tc>
        <w:tc>
          <w:tcPr>
            <w:tcW w:w="1535" w:type="dxa"/>
            <w:tcBorders>
              <w:top w:val="single" w:sz="4" w:space="0" w:color="auto"/>
              <w:left w:val="nil"/>
              <w:bottom w:val="single" w:sz="4" w:space="0" w:color="auto"/>
              <w:right w:val="single" w:sz="4" w:space="0" w:color="auto"/>
            </w:tcBorders>
            <w:noWrap/>
            <w:vAlign w:val="center"/>
            <w:hideMark/>
          </w:tcPr>
          <w:p w:rsidR="003F2A29" w:rsidRDefault="00AF1668">
            <w:pPr>
              <w:jc w:val="center"/>
              <w:rPr>
                <w:rFonts w:ascii="Arial" w:hAnsi="Arial" w:cs="Arial"/>
                <w:b/>
                <w:sz w:val="20"/>
                <w:szCs w:val="20"/>
              </w:rPr>
            </w:pPr>
            <w:r>
              <w:rPr>
                <w:rFonts w:eastAsia="Arial Unicode MS"/>
                <w:b/>
                <w:sz w:val="20"/>
                <w:szCs w:val="20"/>
              </w:rPr>
              <w:t>R$ 64</w:t>
            </w:r>
            <w:r w:rsidR="003F2A29">
              <w:rPr>
                <w:rFonts w:eastAsia="Arial Unicode MS"/>
                <w:b/>
                <w:sz w:val="20"/>
                <w:szCs w:val="20"/>
              </w:rPr>
              <w:t>.000,00</w:t>
            </w:r>
          </w:p>
        </w:tc>
      </w:tr>
    </w:tbl>
    <w:p w:rsidR="003F2A29" w:rsidRDefault="003F2A29" w:rsidP="003F2A29">
      <w:pPr>
        <w:spacing w:after="0" w:line="240" w:lineRule="auto"/>
        <w:ind w:firstLine="1701"/>
        <w:jc w:val="both"/>
        <w:rPr>
          <w:rFonts w:ascii="Times New Roman" w:hAnsi="Times New Roman"/>
          <w:sz w:val="24"/>
          <w:szCs w:val="24"/>
        </w:rPr>
      </w:pPr>
    </w:p>
    <w:p w:rsidR="003F2A29" w:rsidRDefault="003F2A29" w:rsidP="003F2A29">
      <w:pPr>
        <w:tabs>
          <w:tab w:val="left" w:pos="142"/>
        </w:tabs>
        <w:spacing w:after="0" w:line="240" w:lineRule="auto"/>
        <w:rPr>
          <w:rFonts w:ascii="Times New Roman" w:hAnsi="Times New Roman"/>
          <w:b/>
          <w:sz w:val="24"/>
          <w:szCs w:val="24"/>
        </w:rPr>
      </w:pPr>
      <w:r>
        <w:rPr>
          <w:rFonts w:ascii="Times New Roman" w:hAnsi="Times New Roman"/>
          <w:b/>
          <w:sz w:val="24"/>
          <w:szCs w:val="24"/>
        </w:rPr>
        <w:t>Valor to</w:t>
      </w:r>
      <w:r w:rsidR="00AF1668">
        <w:rPr>
          <w:rFonts w:ascii="Times New Roman" w:hAnsi="Times New Roman"/>
          <w:b/>
          <w:sz w:val="24"/>
          <w:szCs w:val="24"/>
        </w:rPr>
        <w:t>tal máximo da Contratação: R$ 64</w:t>
      </w:r>
      <w:r>
        <w:rPr>
          <w:rFonts w:ascii="Times New Roman" w:hAnsi="Times New Roman"/>
          <w:b/>
          <w:sz w:val="24"/>
          <w:szCs w:val="24"/>
        </w:rPr>
        <w:t xml:space="preserve">.000,00 – sessenta e </w:t>
      </w:r>
      <w:r w:rsidR="00AF1668">
        <w:rPr>
          <w:rFonts w:ascii="Times New Roman" w:hAnsi="Times New Roman"/>
          <w:b/>
          <w:sz w:val="24"/>
          <w:szCs w:val="24"/>
        </w:rPr>
        <w:t>quatro</w:t>
      </w:r>
      <w:r>
        <w:rPr>
          <w:rFonts w:ascii="Times New Roman" w:hAnsi="Times New Roman"/>
          <w:b/>
          <w:sz w:val="24"/>
          <w:szCs w:val="24"/>
        </w:rPr>
        <w:t xml:space="preserve"> mil e reais.</w:t>
      </w:r>
    </w:p>
    <w:p w:rsidR="003F2A29" w:rsidRDefault="003F2A29" w:rsidP="003F2A29">
      <w:pPr>
        <w:tabs>
          <w:tab w:val="left" w:pos="142"/>
        </w:tabs>
        <w:spacing w:after="0" w:line="240" w:lineRule="auto"/>
        <w:rPr>
          <w:rFonts w:ascii="Times New Roman" w:hAnsi="Times New Roman"/>
          <w:b/>
          <w:sz w:val="24"/>
          <w:szCs w:val="24"/>
        </w:rPr>
      </w:pPr>
    </w:p>
    <w:p w:rsidR="003F2A29" w:rsidRDefault="003F2A29" w:rsidP="003F2A29">
      <w:pPr>
        <w:spacing w:after="0" w:line="240" w:lineRule="auto"/>
        <w:ind w:firstLine="1701"/>
        <w:jc w:val="both"/>
        <w:rPr>
          <w:rFonts w:ascii="Times New Roman" w:hAnsi="Times New Roman"/>
          <w:sz w:val="24"/>
          <w:szCs w:val="24"/>
        </w:rPr>
      </w:pPr>
      <w:r>
        <w:rPr>
          <w:rFonts w:ascii="Times New Roman" w:hAnsi="Times New Roman"/>
          <w:sz w:val="24"/>
          <w:szCs w:val="24"/>
        </w:rPr>
        <w:lastRenderedPageBreak/>
        <w:t>Os serviços deverão ser realizados diariamente, incluindo finais de semana e feriados.</w:t>
      </w: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numPr>
          <w:ilvl w:val="0"/>
          <w:numId w:val="32"/>
        </w:numPr>
        <w:spacing w:after="0" w:line="240" w:lineRule="auto"/>
        <w:rPr>
          <w:rFonts w:ascii="Times New Roman" w:hAnsi="Times New Roman"/>
          <w:b/>
          <w:sz w:val="24"/>
          <w:szCs w:val="24"/>
        </w:rPr>
      </w:pPr>
      <w:r>
        <w:rPr>
          <w:rFonts w:ascii="Times New Roman" w:hAnsi="Times New Roman"/>
          <w:b/>
          <w:sz w:val="24"/>
          <w:szCs w:val="24"/>
        </w:rPr>
        <w:t>DAS DISPOSIÇÕES FINAIS</w:t>
      </w:r>
    </w:p>
    <w:p w:rsidR="003F2A29" w:rsidRDefault="003F2A29" w:rsidP="003F2A29">
      <w:pPr>
        <w:spacing w:after="0" w:line="240" w:lineRule="auto"/>
        <w:rPr>
          <w:rFonts w:ascii="Times New Roman" w:hAnsi="Times New Roman"/>
          <w:b/>
          <w:sz w:val="24"/>
          <w:szCs w:val="24"/>
        </w:rPr>
      </w:pPr>
    </w:p>
    <w:p w:rsidR="003F2A29" w:rsidRDefault="003F2A29" w:rsidP="003F2A29">
      <w:pPr>
        <w:spacing w:after="0" w:line="240" w:lineRule="auto"/>
        <w:jc w:val="center"/>
        <w:rPr>
          <w:rFonts w:ascii="Times New Roman" w:hAnsi="Times New Roman"/>
          <w:i/>
          <w:sz w:val="24"/>
          <w:szCs w:val="24"/>
        </w:rPr>
      </w:pPr>
      <w:r>
        <w:rPr>
          <w:rFonts w:ascii="Times New Roman" w:hAnsi="Times New Roman"/>
          <w:sz w:val="24"/>
          <w:szCs w:val="24"/>
        </w:rPr>
        <w:t xml:space="preserve">      O presente projeto foi elaborado pelo Secretário Executivo do Consórcio CODREN</w:t>
      </w:r>
      <w:r>
        <w:rPr>
          <w:rFonts w:ascii="Times New Roman" w:hAnsi="Times New Roman"/>
          <w:i/>
          <w:sz w:val="24"/>
          <w:szCs w:val="24"/>
        </w:rPr>
        <w:t>,</w:t>
      </w:r>
    </w:p>
    <w:p w:rsidR="003F2A29" w:rsidRDefault="003F2A29" w:rsidP="003F2A29">
      <w:pPr>
        <w:spacing w:after="0" w:line="240" w:lineRule="auto"/>
        <w:jc w:val="both"/>
        <w:rPr>
          <w:rFonts w:ascii="Times New Roman" w:hAnsi="Times New Roman"/>
          <w:sz w:val="24"/>
          <w:szCs w:val="24"/>
        </w:rPr>
      </w:pPr>
      <w:r>
        <w:rPr>
          <w:rFonts w:ascii="Times New Roman" w:hAnsi="Times New Roman"/>
          <w:sz w:val="24"/>
          <w:szCs w:val="24"/>
        </w:rPr>
        <w:t>seguindo devidamente aprovado pela autoridade competente e deverá ser anexado ao Edital de licitação, ficando assim, disponível para todos os interessados em participar do processo licitatório.</w:t>
      </w: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rPr>
          <w:rFonts w:ascii="Times New Roman" w:hAnsi="Times New Roman"/>
          <w:b/>
          <w:sz w:val="24"/>
          <w:szCs w:val="24"/>
          <w:u w:val="single"/>
        </w:rPr>
      </w:pPr>
    </w:p>
    <w:p w:rsidR="003F2A29" w:rsidRDefault="003F2A29" w:rsidP="003F2A29">
      <w:pPr>
        <w:spacing w:after="0" w:line="240" w:lineRule="auto"/>
        <w:jc w:val="center"/>
        <w:rPr>
          <w:rFonts w:ascii="Times New Roman" w:hAnsi="Times New Roman"/>
          <w:b/>
          <w:sz w:val="24"/>
          <w:szCs w:val="24"/>
        </w:rPr>
      </w:pPr>
      <w:r>
        <w:rPr>
          <w:rFonts w:ascii="Times New Roman" w:hAnsi="Times New Roman"/>
          <w:b/>
          <w:sz w:val="24"/>
          <w:szCs w:val="24"/>
        </w:rPr>
        <w:t>Gerson Rodriguês dos Santos</w:t>
      </w:r>
    </w:p>
    <w:p w:rsidR="003F2A29" w:rsidRDefault="003F2A29" w:rsidP="003F2A29">
      <w:pPr>
        <w:spacing w:after="0" w:line="240" w:lineRule="auto"/>
        <w:jc w:val="center"/>
        <w:rPr>
          <w:rFonts w:ascii="Times New Roman" w:hAnsi="Times New Roman"/>
          <w:i/>
          <w:sz w:val="24"/>
          <w:szCs w:val="24"/>
        </w:rPr>
      </w:pPr>
      <w:r>
        <w:rPr>
          <w:rFonts w:ascii="Times New Roman" w:hAnsi="Times New Roman"/>
          <w:i/>
          <w:sz w:val="24"/>
          <w:szCs w:val="24"/>
        </w:rPr>
        <w:t>Secretário Executivo do Consórcio CODREN</w:t>
      </w:r>
    </w:p>
    <w:p w:rsidR="003F2A29" w:rsidRDefault="003F2A29" w:rsidP="003F2A29">
      <w:pPr>
        <w:spacing w:after="0" w:line="240" w:lineRule="auto"/>
        <w:jc w:val="center"/>
        <w:rPr>
          <w:rFonts w:ascii="Times New Roman" w:hAnsi="Times New Roman"/>
          <w:i/>
          <w:sz w:val="24"/>
          <w:szCs w:val="24"/>
        </w:rPr>
      </w:pPr>
      <w:r>
        <w:rPr>
          <w:rFonts w:ascii="Times New Roman" w:hAnsi="Times New Roman"/>
          <w:i/>
          <w:sz w:val="24"/>
          <w:szCs w:val="24"/>
        </w:rPr>
        <w:t>Portaria nº 09/2022</w:t>
      </w:r>
    </w:p>
    <w:p w:rsidR="003F2A29" w:rsidRDefault="003F2A29" w:rsidP="003F2A29">
      <w:pPr>
        <w:spacing w:after="0" w:line="240" w:lineRule="auto"/>
        <w:jc w:val="center"/>
        <w:rPr>
          <w:rFonts w:ascii="Times New Roman" w:hAnsi="Times New Roman"/>
          <w:i/>
          <w:sz w:val="24"/>
          <w:szCs w:val="24"/>
        </w:rPr>
      </w:pPr>
    </w:p>
    <w:p w:rsidR="003F2A29" w:rsidRDefault="003F2A29" w:rsidP="003F2A29">
      <w:pPr>
        <w:spacing w:after="0" w:line="240" w:lineRule="auto"/>
        <w:jc w:val="center"/>
        <w:rPr>
          <w:rFonts w:ascii="Times New Roman" w:hAnsi="Times New Roman"/>
          <w:i/>
          <w:sz w:val="24"/>
          <w:szCs w:val="24"/>
        </w:rPr>
      </w:pPr>
    </w:p>
    <w:p w:rsidR="003F2A29" w:rsidRDefault="003F2A29" w:rsidP="003F2A29">
      <w:pPr>
        <w:spacing w:after="0" w:line="240" w:lineRule="auto"/>
        <w:jc w:val="center"/>
        <w:rPr>
          <w:rFonts w:ascii="Times New Roman" w:hAnsi="Times New Roman"/>
          <w:i/>
          <w:sz w:val="24"/>
          <w:szCs w:val="24"/>
        </w:rPr>
      </w:pPr>
    </w:p>
    <w:p w:rsidR="003F2A29" w:rsidRDefault="003F2A29" w:rsidP="003F2A29">
      <w:pPr>
        <w:spacing w:after="0" w:line="240" w:lineRule="auto"/>
        <w:jc w:val="center"/>
        <w:rPr>
          <w:rFonts w:ascii="Times New Roman" w:hAnsi="Times New Roman"/>
          <w:i/>
          <w:sz w:val="24"/>
          <w:szCs w:val="24"/>
        </w:rPr>
      </w:pPr>
    </w:p>
    <w:p w:rsidR="003F2A29" w:rsidRDefault="003F2A29" w:rsidP="003F2A29">
      <w:pPr>
        <w:spacing w:after="0" w:line="240" w:lineRule="auto"/>
        <w:jc w:val="center"/>
        <w:rPr>
          <w:rFonts w:ascii="Times New Roman" w:hAnsi="Times New Roman"/>
          <w:i/>
          <w:sz w:val="24"/>
          <w:szCs w:val="24"/>
        </w:rPr>
      </w:pPr>
    </w:p>
    <w:p w:rsidR="003F2A29" w:rsidRDefault="003F2A29" w:rsidP="003F2A29">
      <w:pPr>
        <w:spacing w:after="0" w:line="240" w:lineRule="auto"/>
        <w:rPr>
          <w:rFonts w:ascii="Times New Roman" w:hAnsi="Times New Roman"/>
          <w:b/>
          <w:sz w:val="24"/>
          <w:szCs w:val="24"/>
        </w:rPr>
      </w:pPr>
      <w:r>
        <w:rPr>
          <w:rFonts w:ascii="Times New Roman" w:hAnsi="Times New Roman"/>
          <w:b/>
          <w:sz w:val="24"/>
          <w:szCs w:val="24"/>
        </w:rPr>
        <w:t>APROVADO:</w:t>
      </w:r>
    </w:p>
    <w:p w:rsidR="003F2A29" w:rsidRDefault="003F2A29" w:rsidP="003F2A29">
      <w:pPr>
        <w:spacing w:after="0" w:line="240" w:lineRule="auto"/>
        <w:rPr>
          <w:rFonts w:ascii="Times New Roman" w:hAnsi="Times New Roman"/>
          <w:sz w:val="24"/>
          <w:szCs w:val="24"/>
        </w:rPr>
      </w:pPr>
      <w:r>
        <w:rPr>
          <w:rFonts w:ascii="Times New Roman" w:hAnsi="Times New Roman"/>
          <w:sz w:val="24"/>
          <w:szCs w:val="24"/>
        </w:rPr>
        <w:t xml:space="preserve">Projeto Básico aprovado em:  </w:t>
      </w:r>
    </w:p>
    <w:p w:rsidR="003F2A29" w:rsidRDefault="003F2A29" w:rsidP="003F2A29">
      <w:pPr>
        <w:spacing w:after="0" w:line="240" w:lineRule="auto"/>
        <w:rPr>
          <w:rFonts w:ascii="Times New Roman" w:hAnsi="Times New Roman"/>
          <w:sz w:val="24"/>
          <w:szCs w:val="24"/>
        </w:rPr>
      </w:pPr>
      <w:r>
        <w:rPr>
          <w:rFonts w:ascii="Times New Roman" w:hAnsi="Times New Roman"/>
          <w:sz w:val="24"/>
          <w:szCs w:val="24"/>
        </w:rPr>
        <w:t>___/___/2022</w:t>
      </w:r>
    </w:p>
    <w:p w:rsidR="003F2A29" w:rsidRDefault="003F2A29" w:rsidP="003F2A29">
      <w:pPr>
        <w:spacing w:after="0" w:line="240" w:lineRule="auto"/>
        <w:rPr>
          <w:rFonts w:ascii="Times New Roman" w:hAnsi="Times New Roman"/>
          <w:sz w:val="24"/>
          <w:szCs w:val="24"/>
        </w:rPr>
      </w:pPr>
    </w:p>
    <w:p w:rsidR="003F2A29" w:rsidRDefault="003F2A29" w:rsidP="003F2A29">
      <w:pPr>
        <w:spacing w:after="0" w:line="240" w:lineRule="auto"/>
        <w:rPr>
          <w:rFonts w:ascii="Times New Roman" w:hAnsi="Times New Roman"/>
          <w:sz w:val="24"/>
          <w:szCs w:val="24"/>
        </w:rPr>
      </w:pPr>
    </w:p>
    <w:p w:rsidR="003F2A29" w:rsidRDefault="003F2A29" w:rsidP="003F2A29">
      <w:pPr>
        <w:spacing w:after="0" w:line="240" w:lineRule="auto"/>
        <w:rPr>
          <w:rFonts w:ascii="Times New Roman" w:hAnsi="Times New Roman"/>
          <w:sz w:val="24"/>
          <w:szCs w:val="24"/>
        </w:rPr>
      </w:pPr>
    </w:p>
    <w:p w:rsidR="003F2A29" w:rsidRDefault="003F2A29" w:rsidP="003F2A29">
      <w:pPr>
        <w:spacing w:after="0" w:line="240" w:lineRule="auto"/>
        <w:rPr>
          <w:rFonts w:ascii="Times New Roman" w:hAnsi="Times New Roman"/>
          <w:sz w:val="24"/>
          <w:szCs w:val="24"/>
        </w:rPr>
      </w:pPr>
    </w:p>
    <w:p w:rsidR="003F2A29" w:rsidRDefault="003F2A29" w:rsidP="003F2A29">
      <w:pPr>
        <w:spacing w:after="0" w:line="240" w:lineRule="auto"/>
        <w:rPr>
          <w:rFonts w:ascii="Times New Roman" w:hAnsi="Times New Roman"/>
          <w:b/>
          <w:sz w:val="24"/>
          <w:szCs w:val="24"/>
        </w:rPr>
      </w:pPr>
      <w:r>
        <w:rPr>
          <w:rFonts w:ascii="Times New Roman" w:hAnsi="Times New Roman"/>
          <w:b/>
          <w:sz w:val="24"/>
          <w:szCs w:val="24"/>
        </w:rPr>
        <w:t>José de Jesuz Isac</w:t>
      </w:r>
    </w:p>
    <w:p w:rsidR="003F2A29" w:rsidRDefault="003F2A29" w:rsidP="003F2A29">
      <w:pPr>
        <w:spacing w:after="0" w:line="240" w:lineRule="auto"/>
        <w:rPr>
          <w:rFonts w:ascii="Times New Roman" w:hAnsi="Times New Roman"/>
          <w:i/>
          <w:sz w:val="24"/>
          <w:szCs w:val="24"/>
        </w:rPr>
      </w:pPr>
      <w:r>
        <w:rPr>
          <w:rFonts w:ascii="Times New Roman" w:hAnsi="Times New Roman"/>
          <w:i/>
          <w:sz w:val="24"/>
          <w:szCs w:val="24"/>
        </w:rPr>
        <w:t>Presidente do Codren</w:t>
      </w:r>
    </w:p>
    <w:p w:rsidR="003F2A29" w:rsidRDefault="003F2A29" w:rsidP="003F2A29">
      <w:pPr>
        <w:spacing w:after="0" w:line="240" w:lineRule="auto"/>
        <w:jc w:val="both"/>
        <w:rPr>
          <w:rFonts w:ascii="Times New Roman" w:hAnsi="Times New Roman"/>
          <w:b/>
          <w:sz w:val="24"/>
          <w:szCs w:val="24"/>
          <w:u w:val="single"/>
        </w:rPr>
      </w:pPr>
    </w:p>
    <w:p w:rsidR="00456EEC" w:rsidRDefault="00456EEC" w:rsidP="004F5E4B">
      <w:pPr>
        <w:spacing w:after="0" w:line="240" w:lineRule="auto"/>
        <w:jc w:val="center"/>
        <w:rPr>
          <w:rFonts w:ascii="Arial" w:hAnsi="Arial" w:cs="Arial"/>
          <w:sz w:val="20"/>
          <w:szCs w:val="20"/>
        </w:rPr>
      </w:pPr>
    </w:p>
    <w:sectPr w:rsidR="00456EEC" w:rsidSect="00485D8E">
      <w:headerReference w:type="default" r:id="rId8"/>
      <w:footerReference w:type="default" r:id="rId9"/>
      <w:pgSz w:w="11906" w:h="16838"/>
      <w:pgMar w:top="1417" w:right="1701" w:bottom="1417" w:left="1701"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C3B" w:rsidRDefault="002E3C3B">
      <w:pPr>
        <w:spacing w:after="0" w:line="240" w:lineRule="auto"/>
      </w:pPr>
      <w:r>
        <w:separator/>
      </w:r>
    </w:p>
  </w:endnote>
  <w:endnote w:type="continuationSeparator" w:id="1">
    <w:p w:rsidR="002E3C3B" w:rsidRDefault="002E3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E3" w:rsidRDefault="00C569E3">
    <w:pPr>
      <w:pStyle w:val="Rodap"/>
      <w:tabs>
        <w:tab w:val="clear" w:pos="8504"/>
        <w:tab w:val="right" w:pos="9498"/>
      </w:tabs>
      <w:ind w:left="-567"/>
      <w:jc w:val="center"/>
      <w:rPr>
        <w:rFonts w:ascii="Cambria" w:hAnsi="Cambria"/>
        <w:sz w:val="18"/>
        <w:szCs w:val="18"/>
      </w:rPr>
    </w:pPr>
  </w:p>
  <w:p w:rsidR="00C569E3" w:rsidRDefault="00C569E3">
    <w:pPr>
      <w:pStyle w:val="Rodap"/>
      <w:tabs>
        <w:tab w:val="clear" w:pos="8504"/>
        <w:tab w:val="right" w:pos="9498"/>
      </w:tabs>
      <w:ind w:left="-567"/>
      <w:jc w:val="center"/>
    </w:pPr>
    <w:bookmarkStart w:id="0" w:name="__DdeLink__4631_189346389"/>
    <w:bookmarkEnd w:id="0"/>
    <w:r>
      <w:rPr>
        <w:rFonts w:ascii="Cambria" w:hAnsi="Cambria"/>
        <w:sz w:val="18"/>
        <w:szCs w:val="18"/>
      </w:rPr>
      <w:t xml:space="preserve">RUA VEREADOR JOSÉ FRANCISCO DOS SANTOS, 160, CENTRO, SANTANA DO ITARARÉ – PARANÁ – 00.  SECRETARIA DFO MEIO AMBIENTE.   E-MAIL – </w:t>
    </w:r>
    <w:hyperlink r:id="rId1">
      <w:r>
        <w:rPr>
          <w:rStyle w:val="LinkdaInternet"/>
          <w:rFonts w:ascii="Cambria" w:hAnsi="Cambria"/>
          <w:sz w:val="18"/>
          <w:szCs w:val="18"/>
        </w:rPr>
        <w:t>contato.codren@gmail.com</w:t>
      </w:r>
    </w:hyperlink>
    <w:r>
      <w:rPr>
        <w:rFonts w:ascii="Cambria" w:hAnsi="Cambria"/>
        <w:sz w:val="18"/>
        <w:szCs w:val="18"/>
      </w:rPr>
      <w:t>CEP: 84.970-0</w:t>
    </w:r>
  </w:p>
  <w:p w:rsidR="00C569E3" w:rsidRDefault="00C569E3">
    <w:pPr>
      <w:pStyle w:val="Rodap"/>
      <w:tabs>
        <w:tab w:val="clear" w:pos="8504"/>
        <w:tab w:val="right" w:pos="9498"/>
      </w:tabs>
      <w:ind w:left="-567"/>
      <w:jc w:val="center"/>
      <w:rPr>
        <w:rFonts w:ascii="Cambria" w:hAnsi="Cambria"/>
        <w:sz w:val="18"/>
        <w:szCs w:val="18"/>
      </w:rPr>
    </w:pPr>
    <w:r>
      <w:rPr>
        <w:rFonts w:ascii="Cambria" w:hAnsi="Cambria"/>
        <w:sz w:val="18"/>
        <w:szCs w:val="18"/>
      </w:rPr>
      <w:t>Fone: (43) 35261319</w:t>
    </w:r>
  </w:p>
  <w:p w:rsidR="00C569E3" w:rsidRDefault="00C569E3">
    <w:pPr>
      <w:pStyle w:val="Rodap"/>
      <w:tabs>
        <w:tab w:val="clear" w:pos="8504"/>
        <w:tab w:val="right" w:pos="9498"/>
      </w:tabs>
      <w:ind w:left="-567"/>
      <w:jc w:val="center"/>
    </w:pPr>
  </w:p>
  <w:p w:rsidR="00C569E3" w:rsidRDefault="00A92970">
    <w:pPr>
      <w:pStyle w:val="Rodap"/>
      <w:jc w:val="right"/>
    </w:pPr>
    <w:fldSimple w:instr="PAGE">
      <w:r w:rsidR="00177FEB">
        <w:rPr>
          <w:noProof/>
        </w:rPr>
        <w:t>1</w:t>
      </w:r>
    </w:fldSimple>
  </w:p>
  <w:p w:rsidR="00C569E3" w:rsidRDefault="00C569E3">
    <w:pPr>
      <w:pStyle w:val="Rodap"/>
    </w:pPr>
    <w:bookmarkStart w:id="1" w:name="__DdeLink__4631_1893463891"/>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C3B" w:rsidRDefault="002E3C3B">
      <w:pPr>
        <w:spacing w:after="0" w:line="240" w:lineRule="auto"/>
      </w:pPr>
      <w:r>
        <w:separator/>
      </w:r>
    </w:p>
  </w:footnote>
  <w:footnote w:type="continuationSeparator" w:id="1">
    <w:p w:rsidR="002E3C3B" w:rsidRDefault="002E3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E3" w:rsidRDefault="00C569E3">
    <w:pPr>
      <w:pStyle w:val="Cabealho"/>
    </w:pPr>
    <w:r>
      <w:rPr>
        <w:noProof/>
        <w:lang w:eastAsia="pt-BR"/>
      </w:rPr>
      <w:drawing>
        <wp:inline distT="0" distB="0" distL="0" distR="0">
          <wp:extent cx="5400040" cy="106299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tretch>
                    <a:fillRect/>
                  </a:stretch>
                </pic:blipFill>
                <pic:spPr bwMode="auto">
                  <a:xfrm>
                    <a:off x="0" y="0"/>
                    <a:ext cx="5400040" cy="10629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0BA"/>
    <w:multiLevelType w:val="multilevel"/>
    <w:tmpl w:val="2BB062FA"/>
    <w:lvl w:ilvl="0">
      <w:start w:val="2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C0607F"/>
    <w:multiLevelType w:val="multilevel"/>
    <w:tmpl w:val="218EBB06"/>
    <w:lvl w:ilvl="0">
      <w:start w:val="16"/>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EE2CC9"/>
    <w:multiLevelType w:val="hybridMultilevel"/>
    <w:tmpl w:val="D1B0FD3C"/>
    <w:lvl w:ilvl="0" w:tplc="9F726F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B75327"/>
    <w:multiLevelType w:val="hybridMultilevel"/>
    <w:tmpl w:val="A52400C4"/>
    <w:lvl w:ilvl="0" w:tplc="C3B0A9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361453"/>
    <w:multiLevelType w:val="hybridMultilevel"/>
    <w:tmpl w:val="1C6467C6"/>
    <w:lvl w:ilvl="0" w:tplc="9C7823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227EF4"/>
    <w:multiLevelType w:val="hybridMultilevel"/>
    <w:tmpl w:val="CA584986"/>
    <w:lvl w:ilvl="0" w:tplc="E8ACC57C">
      <w:start w:val="2"/>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20271D4D"/>
    <w:multiLevelType w:val="hybridMultilevel"/>
    <w:tmpl w:val="57221F92"/>
    <w:lvl w:ilvl="0" w:tplc="37BE077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1B610C"/>
    <w:multiLevelType w:val="hybridMultilevel"/>
    <w:tmpl w:val="43907F36"/>
    <w:lvl w:ilvl="0" w:tplc="C36482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902325"/>
    <w:multiLevelType w:val="hybridMultilevel"/>
    <w:tmpl w:val="3A7AC5F6"/>
    <w:lvl w:ilvl="0" w:tplc="2A9CF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7264CC"/>
    <w:multiLevelType w:val="multilevel"/>
    <w:tmpl w:val="A580BACC"/>
    <w:lvl w:ilvl="0">
      <w:start w:val="15"/>
      <w:numFmt w:val="decimal"/>
      <w:lvlText w:val="%1"/>
      <w:lvlJc w:val="left"/>
      <w:pPr>
        <w:ind w:left="420" w:hanging="420"/>
      </w:pPr>
    </w:lvl>
    <w:lvl w:ilvl="1">
      <w:start w:val="9"/>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5DB5F97"/>
    <w:multiLevelType w:val="hybridMultilevel"/>
    <w:tmpl w:val="C18A5410"/>
    <w:lvl w:ilvl="0" w:tplc="517A508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4D61A9"/>
    <w:multiLevelType w:val="hybridMultilevel"/>
    <w:tmpl w:val="E522E444"/>
    <w:lvl w:ilvl="0" w:tplc="967C90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CA40C0"/>
    <w:multiLevelType w:val="hybridMultilevel"/>
    <w:tmpl w:val="538C7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4B4FFB"/>
    <w:multiLevelType w:val="hybridMultilevel"/>
    <w:tmpl w:val="8376C122"/>
    <w:lvl w:ilvl="0" w:tplc="D2C42670">
      <w:start w:val="1"/>
      <w:numFmt w:val="lowerLetter"/>
      <w:lvlText w:val="%1)"/>
      <w:lvlJc w:val="left"/>
      <w:pPr>
        <w:ind w:left="1080" w:hanging="360"/>
      </w:pPr>
      <w:rPr>
        <w:rFonts w:hint="default"/>
        <w:b/>
        <w:i/>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3FC52FC0"/>
    <w:multiLevelType w:val="multilevel"/>
    <w:tmpl w:val="1C64985C"/>
    <w:lvl w:ilvl="0">
      <w:start w:val="15"/>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360BDD"/>
    <w:multiLevelType w:val="multilevel"/>
    <w:tmpl w:val="158CF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FA74BF"/>
    <w:multiLevelType w:val="hybridMultilevel"/>
    <w:tmpl w:val="261C6880"/>
    <w:lvl w:ilvl="0" w:tplc="6708FA5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E035B5"/>
    <w:multiLevelType w:val="hybridMultilevel"/>
    <w:tmpl w:val="A802C9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AE35EB"/>
    <w:multiLevelType w:val="multilevel"/>
    <w:tmpl w:val="979474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8992DDB"/>
    <w:multiLevelType w:val="hybridMultilevel"/>
    <w:tmpl w:val="0E38E4CC"/>
    <w:lvl w:ilvl="0" w:tplc="E12859A2">
      <w:start w:val="1"/>
      <w:numFmt w:val="lowerLetter"/>
      <w:lvlText w:val="%1)"/>
      <w:lvlJc w:val="left"/>
      <w:pPr>
        <w:ind w:left="1575" w:hanging="121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9294DC7"/>
    <w:multiLevelType w:val="hybridMultilevel"/>
    <w:tmpl w:val="629698D8"/>
    <w:lvl w:ilvl="0" w:tplc="334672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453A62"/>
    <w:multiLevelType w:val="multilevel"/>
    <w:tmpl w:val="158CF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CC81CC1"/>
    <w:multiLevelType w:val="multilevel"/>
    <w:tmpl w:val="56128270"/>
    <w:lvl w:ilvl="0">
      <w:start w:val="3"/>
      <w:numFmt w:val="decimal"/>
      <w:lvlText w:val="%1."/>
      <w:lvlJc w:val="left"/>
      <w:pPr>
        <w:ind w:left="360" w:hanging="360"/>
      </w:pPr>
      <w:rPr>
        <w:rFonts w:hint="default"/>
      </w:rPr>
    </w:lvl>
    <w:lvl w:ilvl="1">
      <w:start w:val="2"/>
      <w:numFmt w:val="decimal"/>
      <w:lvlText w:val="%1.%2."/>
      <w:lvlJc w:val="left"/>
      <w:pPr>
        <w:ind w:left="57" w:hanging="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C97154"/>
    <w:multiLevelType w:val="hybridMultilevel"/>
    <w:tmpl w:val="9486638C"/>
    <w:lvl w:ilvl="0" w:tplc="42423D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B36D07"/>
    <w:multiLevelType w:val="hybridMultilevel"/>
    <w:tmpl w:val="CDF61170"/>
    <w:lvl w:ilvl="0" w:tplc="6AF254C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nsid w:val="65721216"/>
    <w:multiLevelType w:val="hybridMultilevel"/>
    <w:tmpl w:val="1EB0C4B8"/>
    <w:lvl w:ilvl="0" w:tplc="75C8D4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79E5303"/>
    <w:multiLevelType w:val="hybridMultilevel"/>
    <w:tmpl w:val="B1B040A4"/>
    <w:lvl w:ilvl="0" w:tplc="68A4DA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283855"/>
    <w:multiLevelType w:val="hybridMultilevel"/>
    <w:tmpl w:val="8EB8CB8A"/>
    <w:lvl w:ilvl="0" w:tplc="303E436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nsid w:val="6E2B30E2"/>
    <w:multiLevelType w:val="hybridMultilevel"/>
    <w:tmpl w:val="E618D7C0"/>
    <w:lvl w:ilvl="0" w:tplc="7806DBE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0717775"/>
    <w:multiLevelType w:val="multilevel"/>
    <w:tmpl w:val="239435B0"/>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894132D"/>
    <w:multiLevelType w:val="hybridMultilevel"/>
    <w:tmpl w:val="3FA86A12"/>
    <w:lvl w:ilvl="0" w:tplc="9B64B62E">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11"/>
  </w:num>
  <w:num w:numId="4">
    <w:abstractNumId w:val="18"/>
  </w:num>
  <w:num w:numId="5">
    <w:abstractNumId w:val="9"/>
    <w:lvlOverride w:ilvl="0">
      <w:startOverride w:val="1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12"/>
  </w:num>
  <w:num w:numId="9">
    <w:abstractNumId w:val="23"/>
  </w:num>
  <w:num w:numId="10">
    <w:abstractNumId w:val="8"/>
  </w:num>
  <w:num w:numId="11">
    <w:abstractNumId w:val="1"/>
  </w:num>
  <w:num w:numId="12">
    <w:abstractNumId w:val="29"/>
  </w:num>
  <w:num w:numId="13">
    <w:abstractNumId w:val="24"/>
  </w:num>
  <w:num w:numId="14">
    <w:abstractNumId w:val="2"/>
  </w:num>
  <w:num w:numId="15">
    <w:abstractNumId w:val="10"/>
  </w:num>
  <w:num w:numId="16">
    <w:abstractNumId w:val="4"/>
  </w:num>
  <w:num w:numId="17">
    <w:abstractNumId w:val="25"/>
  </w:num>
  <w:num w:numId="18">
    <w:abstractNumId w:val="13"/>
  </w:num>
  <w:num w:numId="19">
    <w:abstractNumId w:val="16"/>
  </w:num>
  <w:num w:numId="20">
    <w:abstractNumId w:val="26"/>
  </w:num>
  <w:num w:numId="21">
    <w:abstractNumId w:val="20"/>
  </w:num>
  <w:num w:numId="22">
    <w:abstractNumId w:val="7"/>
  </w:num>
  <w:num w:numId="23">
    <w:abstractNumId w:val="28"/>
  </w:num>
  <w:num w:numId="24">
    <w:abstractNumId w:val="6"/>
  </w:num>
  <w:num w:numId="25">
    <w:abstractNumId w:val="17"/>
  </w:num>
  <w:num w:numId="26">
    <w:abstractNumId w:val="30"/>
  </w:num>
  <w:num w:numId="27">
    <w:abstractNumId w:val="27"/>
  </w:num>
  <w:num w:numId="28">
    <w:abstractNumId w:val="19"/>
  </w:num>
  <w:num w:numId="29">
    <w:abstractNumId w:val="0"/>
  </w:num>
  <w:num w:numId="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975F5"/>
    <w:rsid w:val="00004CCA"/>
    <w:rsid w:val="00016467"/>
    <w:rsid w:val="00017476"/>
    <w:rsid w:val="00022404"/>
    <w:rsid w:val="00023D87"/>
    <w:rsid w:val="0002567F"/>
    <w:rsid w:val="00036473"/>
    <w:rsid w:val="0004707A"/>
    <w:rsid w:val="00050973"/>
    <w:rsid w:val="000513C4"/>
    <w:rsid w:val="00064B61"/>
    <w:rsid w:val="000724CA"/>
    <w:rsid w:val="00072E54"/>
    <w:rsid w:val="000849EE"/>
    <w:rsid w:val="00093F59"/>
    <w:rsid w:val="000975F5"/>
    <w:rsid w:val="000B18C5"/>
    <w:rsid w:val="000B3BCC"/>
    <w:rsid w:val="000D4514"/>
    <w:rsid w:val="000E55CE"/>
    <w:rsid w:val="000F70E3"/>
    <w:rsid w:val="000F73C5"/>
    <w:rsid w:val="001025FF"/>
    <w:rsid w:val="00124ACB"/>
    <w:rsid w:val="00134BC6"/>
    <w:rsid w:val="00146662"/>
    <w:rsid w:val="0014687A"/>
    <w:rsid w:val="0015429D"/>
    <w:rsid w:val="00156E6F"/>
    <w:rsid w:val="00165C5C"/>
    <w:rsid w:val="00177FEB"/>
    <w:rsid w:val="001A00B1"/>
    <w:rsid w:val="001D5D6F"/>
    <w:rsid w:val="001D658D"/>
    <w:rsid w:val="001E3911"/>
    <w:rsid w:val="001E44A6"/>
    <w:rsid w:val="001E603D"/>
    <w:rsid w:val="001F0A7C"/>
    <w:rsid w:val="001F3B94"/>
    <w:rsid w:val="001F3E90"/>
    <w:rsid w:val="0021505E"/>
    <w:rsid w:val="00215E6A"/>
    <w:rsid w:val="002321A0"/>
    <w:rsid w:val="00234517"/>
    <w:rsid w:val="00237CB0"/>
    <w:rsid w:val="00240A52"/>
    <w:rsid w:val="0024547F"/>
    <w:rsid w:val="002630E1"/>
    <w:rsid w:val="00267688"/>
    <w:rsid w:val="00271F60"/>
    <w:rsid w:val="00273FDE"/>
    <w:rsid w:val="00283A0C"/>
    <w:rsid w:val="002E3C3B"/>
    <w:rsid w:val="002E5B21"/>
    <w:rsid w:val="002F4139"/>
    <w:rsid w:val="00307A59"/>
    <w:rsid w:val="003276D4"/>
    <w:rsid w:val="003336F7"/>
    <w:rsid w:val="00334F78"/>
    <w:rsid w:val="00336F41"/>
    <w:rsid w:val="00341111"/>
    <w:rsid w:val="00341C8E"/>
    <w:rsid w:val="00350474"/>
    <w:rsid w:val="00372848"/>
    <w:rsid w:val="003A74DA"/>
    <w:rsid w:val="003B66BC"/>
    <w:rsid w:val="003E54F5"/>
    <w:rsid w:val="003E565F"/>
    <w:rsid w:val="003E6EAE"/>
    <w:rsid w:val="003E7C33"/>
    <w:rsid w:val="003F0E88"/>
    <w:rsid w:val="003F1B47"/>
    <w:rsid w:val="003F2A29"/>
    <w:rsid w:val="003F4213"/>
    <w:rsid w:val="004123ED"/>
    <w:rsid w:val="004138C8"/>
    <w:rsid w:val="00414C5B"/>
    <w:rsid w:val="00415DEC"/>
    <w:rsid w:val="004332E6"/>
    <w:rsid w:val="004444B5"/>
    <w:rsid w:val="00454C61"/>
    <w:rsid w:val="00456EEC"/>
    <w:rsid w:val="00462BF6"/>
    <w:rsid w:val="00470E4F"/>
    <w:rsid w:val="00481673"/>
    <w:rsid w:val="004844F3"/>
    <w:rsid w:val="00485D8E"/>
    <w:rsid w:val="0049582A"/>
    <w:rsid w:val="004A0A5B"/>
    <w:rsid w:val="004B661B"/>
    <w:rsid w:val="004C04F7"/>
    <w:rsid w:val="004C0E88"/>
    <w:rsid w:val="004D199A"/>
    <w:rsid w:val="004E6875"/>
    <w:rsid w:val="004F502F"/>
    <w:rsid w:val="004F5E4B"/>
    <w:rsid w:val="00504D29"/>
    <w:rsid w:val="00541063"/>
    <w:rsid w:val="00574C17"/>
    <w:rsid w:val="005773FE"/>
    <w:rsid w:val="00594608"/>
    <w:rsid w:val="00595A0B"/>
    <w:rsid w:val="00597D3A"/>
    <w:rsid w:val="005A15B3"/>
    <w:rsid w:val="005C1234"/>
    <w:rsid w:val="005D0B09"/>
    <w:rsid w:val="005D0E1A"/>
    <w:rsid w:val="005D36CC"/>
    <w:rsid w:val="005D7DFE"/>
    <w:rsid w:val="005E7A7C"/>
    <w:rsid w:val="005F059D"/>
    <w:rsid w:val="005F5725"/>
    <w:rsid w:val="005F7468"/>
    <w:rsid w:val="00605496"/>
    <w:rsid w:val="006160AE"/>
    <w:rsid w:val="006206CE"/>
    <w:rsid w:val="0062260D"/>
    <w:rsid w:val="006346ED"/>
    <w:rsid w:val="00644959"/>
    <w:rsid w:val="00646549"/>
    <w:rsid w:val="0065778E"/>
    <w:rsid w:val="00657B32"/>
    <w:rsid w:val="006A0B75"/>
    <w:rsid w:val="006A727A"/>
    <w:rsid w:val="006A73CD"/>
    <w:rsid w:val="006B619F"/>
    <w:rsid w:val="006C30E3"/>
    <w:rsid w:val="006C69AB"/>
    <w:rsid w:val="006D4493"/>
    <w:rsid w:val="006E062A"/>
    <w:rsid w:val="00711863"/>
    <w:rsid w:val="0071513D"/>
    <w:rsid w:val="00721151"/>
    <w:rsid w:val="00722DD2"/>
    <w:rsid w:val="0072669C"/>
    <w:rsid w:val="00730E35"/>
    <w:rsid w:val="00752CFC"/>
    <w:rsid w:val="00760E81"/>
    <w:rsid w:val="00767374"/>
    <w:rsid w:val="0077477A"/>
    <w:rsid w:val="0078241F"/>
    <w:rsid w:val="00784B51"/>
    <w:rsid w:val="00787B60"/>
    <w:rsid w:val="00790CA6"/>
    <w:rsid w:val="00790D6D"/>
    <w:rsid w:val="007B0D0B"/>
    <w:rsid w:val="007B5DE7"/>
    <w:rsid w:val="007C6810"/>
    <w:rsid w:val="007E007E"/>
    <w:rsid w:val="007F2DD6"/>
    <w:rsid w:val="007F62A4"/>
    <w:rsid w:val="00803B33"/>
    <w:rsid w:val="00806115"/>
    <w:rsid w:val="00811090"/>
    <w:rsid w:val="00811C2F"/>
    <w:rsid w:val="0081507B"/>
    <w:rsid w:val="00820617"/>
    <w:rsid w:val="00827EEF"/>
    <w:rsid w:val="00845923"/>
    <w:rsid w:val="00850DCF"/>
    <w:rsid w:val="008550BE"/>
    <w:rsid w:val="00855B03"/>
    <w:rsid w:val="008776BD"/>
    <w:rsid w:val="00895725"/>
    <w:rsid w:val="008A3EDD"/>
    <w:rsid w:val="008A5C2C"/>
    <w:rsid w:val="008A742F"/>
    <w:rsid w:val="008D2B2A"/>
    <w:rsid w:val="008D3C10"/>
    <w:rsid w:val="008E7C49"/>
    <w:rsid w:val="008F03CA"/>
    <w:rsid w:val="008F1A88"/>
    <w:rsid w:val="008F3119"/>
    <w:rsid w:val="008F4B97"/>
    <w:rsid w:val="0090238E"/>
    <w:rsid w:val="00913932"/>
    <w:rsid w:val="0093328C"/>
    <w:rsid w:val="0094033F"/>
    <w:rsid w:val="0094111B"/>
    <w:rsid w:val="00952F2F"/>
    <w:rsid w:val="009533B0"/>
    <w:rsid w:val="00954879"/>
    <w:rsid w:val="00954BA4"/>
    <w:rsid w:val="00964D63"/>
    <w:rsid w:val="009664B5"/>
    <w:rsid w:val="00974695"/>
    <w:rsid w:val="00984922"/>
    <w:rsid w:val="00993917"/>
    <w:rsid w:val="009A60E9"/>
    <w:rsid w:val="009B3BDC"/>
    <w:rsid w:val="009B71CD"/>
    <w:rsid w:val="009C475E"/>
    <w:rsid w:val="009C5949"/>
    <w:rsid w:val="009D3247"/>
    <w:rsid w:val="009F64E3"/>
    <w:rsid w:val="00A0074A"/>
    <w:rsid w:val="00A03521"/>
    <w:rsid w:val="00A04438"/>
    <w:rsid w:val="00A11166"/>
    <w:rsid w:val="00A1176B"/>
    <w:rsid w:val="00A12FEC"/>
    <w:rsid w:val="00A1435D"/>
    <w:rsid w:val="00A41130"/>
    <w:rsid w:val="00A4425B"/>
    <w:rsid w:val="00A44FE1"/>
    <w:rsid w:val="00A5522B"/>
    <w:rsid w:val="00A57B8C"/>
    <w:rsid w:val="00A80B44"/>
    <w:rsid w:val="00A84A05"/>
    <w:rsid w:val="00A84E00"/>
    <w:rsid w:val="00A92970"/>
    <w:rsid w:val="00AB0898"/>
    <w:rsid w:val="00AB1561"/>
    <w:rsid w:val="00AC5339"/>
    <w:rsid w:val="00AC7486"/>
    <w:rsid w:val="00AE4D6C"/>
    <w:rsid w:val="00AF1668"/>
    <w:rsid w:val="00AF636E"/>
    <w:rsid w:val="00B151D6"/>
    <w:rsid w:val="00B26A56"/>
    <w:rsid w:val="00B3006E"/>
    <w:rsid w:val="00B420DF"/>
    <w:rsid w:val="00B52F17"/>
    <w:rsid w:val="00B5351D"/>
    <w:rsid w:val="00B547CC"/>
    <w:rsid w:val="00B60A25"/>
    <w:rsid w:val="00B61724"/>
    <w:rsid w:val="00B701C4"/>
    <w:rsid w:val="00B70D6A"/>
    <w:rsid w:val="00B77CCE"/>
    <w:rsid w:val="00B91CBC"/>
    <w:rsid w:val="00B9388D"/>
    <w:rsid w:val="00B9567A"/>
    <w:rsid w:val="00BA708F"/>
    <w:rsid w:val="00BB0047"/>
    <w:rsid w:val="00BC092D"/>
    <w:rsid w:val="00BD09E8"/>
    <w:rsid w:val="00BD3E5F"/>
    <w:rsid w:val="00BE578F"/>
    <w:rsid w:val="00C052CE"/>
    <w:rsid w:val="00C0740A"/>
    <w:rsid w:val="00C24B7E"/>
    <w:rsid w:val="00C27A8F"/>
    <w:rsid w:val="00C305B4"/>
    <w:rsid w:val="00C37858"/>
    <w:rsid w:val="00C4514E"/>
    <w:rsid w:val="00C569E3"/>
    <w:rsid w:val="00C64D30"/>
    <w:rsid w:val="00C66895"/>
    <w:rsid w:val="00C674B0"/>
    <w:rsid w:val="00C76311"/>
    <w:rsid w:val="00C76A0B"/>
    <w:rsid w:val="00C84AFE"/>
    <w:rsid w:val="00C9250E"/>
    <w:rsid w:val="00CB60BD"/>
    <w:rsid w:val="00CD21CC"/>
    <w:rsid w:val="00CE5CE1"/>
    <w:rsid w:val="00CF334E"/>
    <w:rsid w:val="00CF5926"/>
    <w:rsid w:val="00CF7763"/>
    <w:rsid w:val="00D12A80"/>
    <w:rsid w:val="00D1682E"/>
    <w:rsid w:val="00D23A9E"/>
    <w:rsid w:val="00D44876"/>
    <w:rsid w:val="00D50ABD"/>
    <w:rsid w:val="00D63967"/>
    <w:rsid w:val="00D65F99"/>
    <w:rsid w:val="00D80224"/>
    <w:rsid w:val="00D84F2D"/>
    <w:rsid w:val="00DC31B7"/>
    <w:rsid w:val="00DD26A3"/>
    <w:rsid w:val="00DD6043"/>
    <w:rsid w:val="00DE315D"/>
    <w:rsid w:val="00DE7D88"/>
    <w:rsid w:val="00DF0DAB"/>
    <w:rsid w:val="00DF1831"/>
    <w:rsid w:val="00E06DEF"/>
    <w:rsid w:val="00E108DF"/>
    <w:rsid w:val="00E1317E"/>
    <w:rsid w:val="00E220F6"/>
    <w:rsid w:val="00E2597B"/>
    <w:rsid w:val="00E36CDE"/>
    <w:rsid w:val="00E37E95"/>
    <w:rsid w:val="00E5591F"/>
    <w:rsid w:val="00E64D77"/>
    <w:rsid w:val="00E71761"/>
    <w:rsid w:val="00E82A36"/>
    <w:rsid w:val="00E844D1"/>
    <w:rsid w:val="00E9202C"/>
    <w:rsid w:val="00EA356F"/>
    <w:rsid w:val="00EA5ABA"/>
    <w:rsid w:val="00EB714F"/>
    <w:rsid w:val="00EC657E"/>
    <w:rsid w:val="00ED2DCF"/>
    <w:rsid w:val="00ED63BC"/>
    <w:rsid w:val="00EE03E9"/>
    <w:rsid w:val="00EE5EF8"/>
    <w:rsid w:val="00EF0792"/>
    <w:rsid w:val="00F00C7E"/>
    <w:rsid w:val="00F027B6"/>
    <w:rsid w:val="00F033E4"/>
    <w:rsid w:val="00F15393"/>
    <w:rsid w:val="00F26FD9"/>
    <w:rsid w:val="00F31851"/>
    <w:rsid w:val="00F409EE"/>
    <w:rsid w:val="00F45863"/>
    <w:rsid w:val="00F465C2"/>
    <w:rsid w:val="00F51D14"/>
    <w:rsid w:val="00F700C3"/>
    <w:rsid w:val="00F7091E"/>
    <w:rsid w:val="00F73537"/>
    <w:rsid w:val="00F92B48"/>
    <w:rsid w:val="00F952F7"/>
    <w:rsid w:val="00FA0752"/>
    <w:rsid w:val="00FA10DB"/>
    <w:rsid w:val="00FA2506"/>
    <w:rsid w:val="00FA6BBA"/>
    <w:rsid w:val="00FB60D8"/>
    <w:rsid w:val="00FD4FDD"/>
    <w:rsid w:val="00FE1BA5"/>
    <w:rsid w:val="00FE7AFD"/>
    <w:rsid w:val="00FF27B8"/>
    <w:rsid w:val="00FF41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8E"/>
    <w:pPr>
      <w:spacing w:after="200" w:line="276" w:lineRule="auto"/>
    </w:pPr>
    <w:rPr>
      <w:sz w:val="22"/>
    </w:rPr>
  </w:style>
  <w:style w:type="paragraph" w:styleId="Ttulo1">
    <w:name w:val="heading 1"/>
    <w:basedOn w:val="Normal"/>
    <w:next w:val="Normal"/>
    <w:link w:val="Ttulo1Char"/>
    <w:qFormat/>
    <w:rsid w:val="00004CCA"/>
    <w:pPr>
      <w:keepNext/>
      <w:spacing w:after="0" w:line="240" w:lineRule="auto"/>
      <w:jc w:val="center"/>
      <w:outlineLvl w:val="0"/>
    </w:pPr>
    <w:rPr>
      <w:rFonts w:ascii="Times New Roman" w:eastAsia="Times New Roman" w:hAnsi="Times New Roman" w:cs="Times New Roman"/>
      <w:i/>
      <w:sz w:val="24"/>
      <w:szCs w:val="24"/>
    </w:rPr>
  </w:style>
  <w:style w:type="paragraph" w:styleId="Ttulo6">
    <w:name w:val="heading 6"/>
    <w:basedOn w:val="Normal"/>
    <w:next w:val="Normal"/>
    <w:link w:val="Ttulo6Char"/>
    <w:uiPriority w:val="9"/>
    <w:semiHidden/>
    <w:unhideWhenUsed/>
    <w:qFormat/>
    <w:rsid w:val="00004CCA"/>
    <w:pPr>
      <w:spacing w:before="240" w:after="60"/>
      <w:outlineLvl w:val="5"/>
    </w:pPr>
    <w:rPr>
      <w:rFonts w:eastAsia="Times New Roman" w:cs="Times New Roman"/>
      <w:b/>
      <w:bCs/>
    </w:rPr>
  </w:style>
  <w:style w:type="paragraph" w:styleId="Ttulo8">
    <w:name w:val="heading 8"/>
    <w:basedOn w:val="Normal"/>
    <w:next w:val="Normal"/>
    <w:link w:val="Ttulo8Char"/>
    <w:uiPriority w:val="9"/>
    <w:unhideWhenUsed/>
    <w:qFormat/>
    <w:rsid w:val="00004CCA"/>
    <w:pPr>
      <w:spacing w:before="240" w:after="60"/>
      <w:outlineLvl w:val="7"/>
    </w:pPr>
    <w:rPr>
      <w:rFonts w:eastAsia="Times New Roman"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uiPriority w:val="99"/>
    <w:qFormat/>
    <w:rsid w:val="00485D8E"/>
    <w:rPr>
      <w:rFonts w:ascii="Tahoma" w:hAnsi="Tahoma" w:cs="Tahoma"/>
      <w:sz w:val="16"/>
      <w:szCs w:val="16"/>
    </w:rPr>
  </w:style>
  <w:style w:type="character" w:customStyle="1" w:styleId="CabealhoChar">
    <w:name w:val="Cabeçalho Char"/>
    <w:basedOn w:val="Fontepargpadro"/>
    <w:qFormat/>
    <w:rsid w:val="00485D8E"/>
  </w:style>
  <w:style w:type="character" w:customStyle="1" w:styleId="RodapChar">
    <w:name w:val="Rodapé Char"/>
    <w:basedOn w:val="Fontepargpadro"/>
    <w:uiPriority w:val="99"/>
    <w:qFormat/>
    <w:rsid w:val="00485D8E"/>
  </w:style>
  <w:style w:type="character" w:customStyle="1" w:styleId="LinkdaInternet">
    <w:name w:val="Link da Internet"/>
    <w:basedOn w:val="Fontepargpadro"/>
    <w:rsid w:val="00485D8E"/>
    <w:rPr>
      <w:rFonts w:ascii="Arial" w:hAnsi="Arial" w:cs="Arial"/>
      <w:strike w:val="0"/>
      <w:dstrike w:val="0"/>
      <w:color w:val="1122CC"/>
      <w:u w:val="none"/>
      <w:effect w:val="none"/>
    </w:rPr>
  </w:style>
  <w:style w:type="character" w:customStyle="1" w:styleId="ListLabel1">
    <w:name w:val="ListLabel 1"/>
    <w:qFormat/>
    <w:rsid w:val="00485D8E"/>
    <w:rPr>
      <w:b w:val="0"/>
    </w:rPr>
  </w:style>
  <w:style w:type="character" w:customStyle="1" w:styleId="ListLabel2">
    <w:name w:val="ListLabel 2"/>
    <w:qFormat/>
    <w:rsid w:val="00485D8E"/>
    <w:rPr>
      <w:rFonts w:cs="Courier New"/>
    </w:rPr>
  </w:style>
  <w:style w:type="character" w:customStyle="1" w:styleId="ListLabel3">
    <w:name w:val="ListLabel 3"/>
    <w:qFormat/>
    <w:rsid w:val="00485D8E"/>
    <w:rPr>
      <w:rFonts w:cs="Courier New"/>
    </w:rPr>
  </w:style>
  <w:style w:type="character" w:customStyle="1" w:styleId="ListLabel4">
    <w:name w:val="ListLabel 4"/>
    <w:qFormat/>
    <w:rsid w:val="00485D8E"/>
    <w:rPr>
      <w:rFonts w:cs="Courier New"/>
    </w:rPr>
  </w:style>
  <w:style w:type="character" w:customStyle="1" w:styleId="ListLabel5">
    <w:name w:val="ListLabel 5"/>
    <w:qFormat/>
    <w:rsid w:val="00485D8E"/>
    <w:rPr>
      <w:rFonts w:ascii="Cambria" w:hAnsi="Cambria"/>
      <w:sz w:val="18"/>
      <w:szCs w:val="18"/>
    </w:rPr>
  </w:style>
  <w:style w:type="character" w:customStyle="1" w:styleId="ListLabel6">
    <w:name w:val="ListLabel 6"/>
    <w:qFormat/>
    <w:rsid w:val="00485D8E"/>
    <w:rPr>
      <w:rFonts w:ascii="Cambria" w:hAnsi="Cambria"/>
      <w:sz w:val="18"/>
      <w:szCs w:val="18"/>
    </w:rPr>
  </w:style>
  <w:style w:type="character" w:customStyle="1" w:styleId="ListLabel7">
    <w:name w:val="ListLabel 7"/>
    <w:qFormat/>
    <w:rsid w:val="00485D8E"/>
    <w:rPr>
      <w:rFonts w:ascii="Cambria" w:hAnsi="Cambria"/>
      <w:sz w:val="18"/>
      <w:szCs w:val="18"/>
    </w:rPr>
  </w:style>
  <w:style w:type="character" w:customStyle="1" w:styleId="ListLabel8">
    <w:name w:val="ListLabel 8"/>
    <w:qFormat/>
    <w:rsid w:val="00485D8E"/>
    <w:rPr>
      <w:rFonts w:ascii="Cambria" w:hAnsi="Cambria"/>
      <w:sz w:val="18"/>
      <w:szCs w:val="18"/>
    </w:rPr>
  </w:style>
  <w:style w:type="character" w:customStyle="1" w:styleId="ListLabel9">
    <w:name w:val="ListLabel 9"/>
    <w:qFormat/>
    <w:rsid w:val="00485D8E"/>
    <w:rPr>
      <w:rFonts w:ascii="Cambria" w:hAnsi="Cambria"/>
      <w:sz w:val="18"/>
      <w:szCs w:val="18"/>
    </w:rPr>
  </w:style>
  <w:style w:type="character" w:customStyle="1" w:styleId="ListLabel10">
    <w:name w:val="ListLabel 10"/>
    <w:qFormat/>
    <w:rsid w:val="00485D8E"/>
    <w:rPr>
      <w:rFonts w:ascii="Cambria" w:hAnsi="Cambria"/>
      <w:sz w:val="18"/>
      <w:szCs w:val="18"/>
    </w:rPr>
  </w:style>
  <w:style w:type="character" w:customStyle="1" w:styleId="ListLabel11">
    <w:name w:val="ListLabel 11"/>
    <w:qFormat/>
    <w:rsid w:val="00485D8E"/>
    <w:rPr>
      <w:rFonts w:ascii="Cambria" w:hAnsi="Cambria"/>
      <w:sz w:val="18"/>
      <w:szCs w:val="18"/>
    </w:rPr>
  </w:style>
  <w:style w:type="paragraph" w:styleId="Ttulo">
    <w:name w:val="Title"/>
    <w:basedOn w:val="Normal"/>
    <w:next w:val="Corpodetexto"/>
    <w:qFormat/>
    <w:rsid w:val="00485D8E"/>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485D8E"/>
    <w:pPr>
      <w:spacing w:after="140"/>
    </w:pPr>
  </w:style>
  <w:style w:type="paragraph" w:styleId="Lista">
    <w:name w:val="List"/>
    <w:basedOn w:val="Corpodetexto"/>
    <w:rsid w:val="00485D8E"/>
    <w:rPr>
      <w:rFonts w:cs="Arial"/>
    </w:rPr>
  </w:style>
  <w:style w:type="paragraph" w:styleId="Legenda">
    <w:name w:val="caption"/>
    <w:basedOn w:val="Normal"/>
    <w:qFormat/>
    <w:rsid w:val="00485D8E"/>
    <w:pPr>
      <w:suppressLineNumbers/>
      <w:spacing w:before="120" w:after="120"/>
    </w:pPr>
    <w:rPr>
      <w:rFonts w:cs="Arial"/>
      <w:i/>
      <w:iCs/>
      <w:sz w:val="24"/>
      <w:szCs w:val="24"/>
    </w:rPr>
  </w:style>
  <w:style w:type="paragraph" w:customStyle="1" w:styleId="ndice">
    <w:name w:val="Índice"/>
    <w:basedOn w:val="Normal"/>
    <w:qFormat/>
    <w:rsid w:val="00485D8E"/>
    <w:pPr>
      <w:suppressLineNumbers/>
    </w:pPr>
    <w:rPr>
      <w:rFonts w:cs="Arial"/>
    </w:rPr>
  </w:style>
  <w:style w:type="paragraph" w:styleId="PargrafodaLista">
    <w:name w:val="List Paragraph"/>
    <w:basedOn w:val="Normal"/>
    <w:uiPriority w:val="34"/>
    <w:qFormat/>
    <w:rsid w:val="00485D8E"/>
    <w:pPr>
      <w:ind w:left="720"/>
      <w:contextualSpacing/>
    </w:pPr>
  </w:style>
  <w:style w:type="paragraph" w:styleId="Textodebalo">
    <w:name w:val="Balloon Text"/>
    <w:basedOn w:val="Normal"/>
    <w:uiPriority w:val="99"/>
    <w:qFormat/>
    <w:rsid w:val="00485D8E"/>
    <w:pPr>
      <w:spacing w:after="0" w:line="240" w:lineRule="auto"/>
    </w:pPr>
    <w:rPr>
      <w:rFonts w:ascii="Tahoma" w:hAnsi="Tahoma"/>
      <w:sz w:val="16"/>
      <w:szCs w:val="16"/>
    </w:rPr>
  </w:style>
  <w:style w:type="paragraph" w:styleId="Cabealho">
    <w:name w:val="header"/>
    <w:basedOn w:val="Normal"/>
    <w:rsid w:val="00485D8E"/>
    <w:pPr>
      <w:tabs>
        <w:tab w:val="center" w:pos="4252"/>
        <w:tab w:val="right" w:pos="8504"/>
      </w:tabs>
      <w:spacing w:after="0" w:line="240" w:lineRule="auto"/>
    </w:pPr>
  </w:style>
  <w:style w:type="paragraph" w:styleId="Rodap">
    <w:name w:val="footer"/>
    <w:basedOn w:val="Normal"/>
    <w:uiPriority w:val="99"/>
    <w:rsid w:val="00485D8E"/>
    <w:pPr>
      <w:tabs>
        <w:tab w:val="center" w:pos="4252"/>
        <w:tab w:val="right" w:pos="8504"/>
      </w:tabs>
      <w:spacing w:after="0" w:line="240" w:lineRule="auto"/>
    </w:pPr>
  </w:style>
  <w:style w:type="paragraph" w:customStyle="1" w:styleId="Contedodatabela">
    <w:name w:val="Conteúdo da tabela"/>
    <w:basedOn w:val="Normal"/>
    <w:qFormat/>
    <w:rsid w:val="00485D8E"/>
    <w:pPr>
      <w:suppressLineNumbers/>
    </w:pPr>
  </w:style>
  <w:style w:type="paragraph" w:customStyle="1" w:styleId="Ttulodetabela">
    <w:name w:val="Título de tabela"/>
    <w:basedOn w:val="Contedodatabela"/>
    <w:qFormat/>
    <w:rsid w:val="00485D8E"/>
    <w:pPr>
      <w:jc w:val="center"/>
    </w:pPr>
    <w:rPr>
      <w:b/>
      <w:bCs/>
    </w:rPr>
  </w:style>
  <w:style w:type="paragraph" w:styleId="Corpodetexto3">
    <w:name w:val="Body Text 3"/>
    <w:basedOn w:val="Normal"/>
    <w:link w:val="Corpodetexto3Char"/>
    <w:semiHidden/>
    <w:unhideWhenUsed/>
    <w:rsid w:val="00240A52"/>
    <w:pPr>
      <w:spacing w:after="120"/>
    </w:pPr>
    <w:rPr>
      <w:sz w:val="16"/>
      <w:szCs w:val="16"/>
    </w:rPr>
  </w:style>
  <w:style w:type="character" w:customStyle="1" w:styleId="Corpodetexto3Char">
    <w:name w:val="Corpo de texto 3 Char"/>
    <w:basedOn w:val="Fontepargpadro"/>
    <w:link w:val="Corpodetexto3"/>
    <w:semiHidden/>
    <w:rsid w:val="00240A52"/>
    <w:rPr>
      <w:sz w:val="16"/>
      <w:szCs w:val="16"/>
    </w:rPr>
  </w:style>
  <w:style w:type="paragraph" w:customStyle="1" w:styleId="Corpo">
    <w:name w:val="Corpo"/>
    <w:rsid w:val="00240A52"/>
    <w:rPr>
      <w:rFonts w:ascii="Times New Roman" w:eastAsia="Times New Roman" w:hAnsi="Times New Roman" w:cs="Times New Roman"/>
      <w:color w:val="000000"/>
      <w:szCs w:val="20"/>
      <w:lang w:eastAsia="pt-BR"/>
    </w:rPr>
  </w:style>
  <w:style w:type="character" w:styleId="Hyperlink">
    <w:name w:val="Hyperlink"/>
    <w:uiPriority w:val="99"/>
    <w:unhideWhenUsed/>
    <w:rsid w:val="00240A52"/>
    <w:rPr>
      <w:color w:val="0000FF"/>
      <w:u w:val="single"/>
    </w:rPr>
  </w:style>
  <w:style w:type="paragraph" w:customStyle="1" w:styleId="xl66">
    <w:name w:val="xl66"/>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67">
    <w:name w:val="xl67"/>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68">
    <w:name w:val="xl68"/>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t-BR"/>
    </w:rPr>
  </w:style>
  <w:style w:type="paragraph" w:customStyle="1" w:styleId="xl69">
    <w:name w:val="xl69"/>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0">
    <w:name w:val="xl70"/>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1">
    <w:name w:val="xl71"/>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t-BR"/>
    </w:rPr>
  </w:style>
  <w:style w:type="paragraph" w:customStyle="1" w:styleId="xl72">
    <w:name w:val="xl72"/>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3">
    <w:name w:val="xl73"/>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pt-BR"/>
    </w:rPr>
  </w:style>
  <w:style w:type="paragraph" w:customStyle="1" w:styleId="xl74">
    <w:name w:val="xl74"/>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5">
    <w:name w:val="xl75"/>
    <w:basedOn w:val="Normal"/>
    <w:rsid w:val="00240A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6">
    <w:name w:val="xl76"/>
    <w:basedOn w:val="Normal"/>
    <w:rsid w:val="00240A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7">
    <w:name w:val="xl77"/>
    <w:basedOn w:val="Normal"/>
    <w:rsid w:val="00240A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8">
    <w:name w:val="xl78"/>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79">
    <w:name w:val="xl79"/>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80">
    <w:name w:val="xl80"/>
    <w:basedOn w:val="Normal"/>
    <w:rsid w:val="00240A52"/>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1">
    <w:name w:val="xl81"/>
    <w:basedOn w:val="Normal"/>
    <w:rsid w:val="00240A5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82">
    <w:name w:val="xl82"/>
    <w:basedOn w:val="Normal"/>
    <w:rsid w:val="00240A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83">
    <w:name w:val="xl83"/>
    <w:basedOn w:val="Normal"/>
    <w:rsid w:val="00240A5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84">
    <w:name w:val="xl84"/>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85">
    <w:name w:val="xl85"/>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86">
    <w:name w:val="xl86"/>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87">
    <w:name w:val="xl87"/>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t-BR"/>
    </w:rPr>
  </w:style>
  <w:style w:type="paragraph" w:customStyle="1" w:styleId="xl88">
    <w:name w:val="xl88"/>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t-BR"/>
    </w:rPr>
  </w:style>
  <w:style w:type="paragraph" w:customStyle="1" w:styleId="xl89">
    <w:name w:val="xl89"/>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t-BR"/>
    </w:rPr>
  </w:style>
  <w:style w:type="paragraph" w:customStyle="1" w:styleId="xl90">
    <w:name w:val="xl90"/>
    <w:basedOn w:val="Normal"/>
    <w:rsid w:val="00240A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1">
    <w:name w:val="xl91"/>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2">
    <w:name w:val="xl92"/>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3">
    <w:name w:val="xl93"/>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4">
    <w:name w:val="xl94"/>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t-BR"/>
    </w:rPr>
  </w:style>
  <w:style w:type="paragraph" w:customStyle="1" w:styleId="xl95">
    <w:name w:val="xl95"/>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t-BR"/>
    </w:rPr>
  </w:style>
  <w:style w:type="paragraph" w:customStyle="1" w:styleId="xl96">
    <w:name w:val="xl96"/>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t-BR"/>
    </w:rPr>
  </w:style>
  <w:style w:type="paragraph" w:customStyle="1" w:styleId="xl97">
    <w:name w:val="xl97"/>
    <w:basedOn w:val="Normal"/>
    <w:rsid w:val="00240A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8">
    <w:name w:val="xl98"/>
    <w:basedOn w:val="Normal"/>
    <w:rsid w:val="00240A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9">
    <w:name w:val="xl99"/>
    <w:basedOn w:val="Normal"/>
    <w:rsid w:val="00240A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00">
    <w:name w:val="xl100"/>
    <w:basedOn w:val="Normal"/>
    <w:rsid w:val="00240A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styleId="SemEspaamento">
    <w:name w:val="No Spacing"/>
    <w:uiPriority w:val="1"/>
    <w:qFormat/>
    <w:rsid w:val="00240A52"/>
    <w:rPr>
      <w:rFonts w:cs="Times New Roman"/>
      <w:sz w:val="22"/>
    </w:rPr>
  </w:style>
  <w:style w:type="table" w:styleId="Tabelacomgrade">
    <w:name w:val="Table Grid"/>
    <w:basedOn w:val="Tabelanormal"/>
    <w:uiPriority w:val="59"/>
    <w:rsid w:val="00240A52"/>
    <w:rPr>
      <w:rFonts w:cs="Times New Roman"/>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40A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23A9E"/>
    <w:rPr>
      <w:sz w:val="22"/>
    </w:rPr>
  </w:style>
  <w:style w:type="character" w:customStyle="1" w:styleId="Ttulo1Char">
    <w:name w:val="Título 1 Char"/>
    <w:basedOn w:val="Fontepargpadro"/>
    <w:link w:val="Ttulo1"/>
    <w:rsid w:val="00004CCA"/>
    <w:rPr>
      <w:rFonts w:ascii="Times New Roman" w:eastAsia="Times New Roman" w:hAnsi="Times New Roman" w:cs="Times New Roman"/>
      <w:i/>
      <w:sz w:val="24"/>
      <w:szCs w:val="24"/>
    </w:rPr>
  </w:style>
  <w:style w:type="character" w:customStyle="1" w:styleId="Ttulo6Char">
    <w:name w:val="Título 6 Char"/>
    <w:basedOn w:val="Fontepargpadro"/>
    <w:link w:val="Ttulo6"/>
    <w:uiPriority w:val="9"/>
    <w:semiHidden/>
    <w:rsid w:val="00004CCA"/>
    <w:rPr>
      <w:rFonts w:eastAsia="Times New Roman" w:cs="Times New Roman"/>
      <w:b/>
      <w:bCs/>
      <w:sz w:val="22"/>
    </w:rPr>
  </w:style>
  <w:style w:type="character" w:customStyle="1" w:styleId="Ttulo8Char">
    <w:name w:val="Título 8 Char"/>
    <w:basedOn w:val="Fontepargpadro"/>
    <w:link w:val="Ttulo8"/>
    <w:uiPriority w:val="9"/>
    <w:rsid w:val="00004CCA"/>
    <w:rPr>
      <w:rFonts w:eastAsia="Times New Roman" w:cs="Times New Roman"/>
      <w:i/>
      <w:iCs/>
      <w:sz w:val="24"/>
      <w:szCs w:val="24"/>
    </w:rPr>
  </w:style>
  <w:style w:type="paragraph" w:customStyle="1" w:styleId="cabealhoencabezado">
    <w:name w:val="cabealhoencabezado"/>
    <w:basedOn w:val="Normal"/>
    <w:rsid w:val="00004CCA"/>
    <w:pPr>
      <w:tabs>
        <w:tab w:val="center" w:pos="4419"/>
        <w:tab w:val="right" w:pos="8838"/>
      </w:tabs>
      <w:spacing w:after="0" w:line="240" w:lineRule="auto"/>
    </w:pPr>
    <w:rPr>
      <w:rFonts w:ascii="Arial" w:eastAsia="Times New Roman" w:hAnsi="Arial" w:cs="Arial"/>
      <w:sz w:val="24"/>
      <w:szCs w:val="24"/>
      <w:lang w:eastAsia="pt-BR"/>
    </w:rPr>
  </w:style>
  <w:style w:type="paragraph" w:customStyle="1" w:styleId="Recuodecorpodetexto31">
    <w:name w:val="Recuo de corpo de texto 31"/>
    <w:basedOn w:val="Normal"/>
    <w:rsid w:val="00004CCA"/>
    <w:pPr>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apple-converted-space">
    <w:name w:val="apple-converted-space"/>
    <w:rsid w:val="00004CCA"/>
  </w:style>
  <w:style w:type="paragraph" w:styleId="Corpodetexto2">
    <w:name w:val="Body Text 2"/>
    <w:basedOn w:val="Normal"/>
    <w:link w:val="Corpodetexto2Char"/>
    <w:semiHidden/>
    <w:unhideWhenUsed/>
    <w:rsid w:val="00004CCA"/>
    <w:pPr>
      <w:spacing w:after="0" w:line="24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semiHidden/>
    <w:rsid w:val="00004CC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03709">
      <w:bodyDiv w:val="1"/>
      <w:marLeft w:val="0"/>
      <w:marRight w:val="0"/>
      <w:marTop w:val="0"/>
      <w:marBottom w:val="0"/>
      <w:divBdr>
        <w:top w:val="none" w:sz="0" w:space="0" w:color="auto"/>
        <w:left w:val="none" w:sz="0" w:space="0" w:color="auto"/>
        <w:bottom w:val="none" w:sz="0" w:space="0" w:color="auto"/>
        <w:right w:val="none" w:sz="0" w:space="0" w:color="auto"/>
      </w:divBdr>
    </w:div>
    <w:div w:id="456026660">
      <w:bodyDiv w:val="1"/>
      <w:marLeft w:val="0"/>
      <w:marRight w:val="0"/>
      <w:marTop w:val="0"/>
      <w:marBottom w:val="0"/>
      <w:divBdr>
        <w:top w:val="none" w:sz="0" w:space="0" w:color="auto"/>
        <w:left w:val="none" w:sz="0" w:space="0" w:color="auto"/>
        <w:bottom w:val="none" w:sz="0" w:space="0" w:color="auto"/>
        <w:right w:val="none" w:sz="0" w:space="0" w:color="auto"/>
      </w:divBdr>
    </w:div>
    <w:div w:id="107466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dren.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to@co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35</Pages>
  <Words>11059</Words>
  <Characters>59722</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Licitação</cp:lastModifiedBy>
  <cp:revision>430</cp:revision>
  <cp:lastPrinted>2022-09-27T19:30:00Z</cp:lastPrinted>
  <dcterms:created xsi:type="dcterms:W3CDTF">2021-03-03T15:36:00Z</dcterms:created>
  <dcterms:modified xsi:type="dcterms:W3CDTF">2022-11-03T16:02:00Z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